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CE954" w14:textId="77502397" w:rsidR="00AE7FA9" w:rsidRPr="00627FDE" w:rsidRDefault="00AE7FA9" w:rsidP="007172A0">
      <w:pPr>
        <w:rPr>
          <w:rFonts w:ascii="Verdana" w:hAnsi="Verdana"/>
          <w:sz w:val="22"/>
        </w:rPr>
      </w:pPr>
      <w:r w:rsidRPr="00627FDE">
        <w:rPr>
          <w:rFonts w:ascii="Verdana" w:hAnsi="Verdana"/>
          <w:noProof/>
          <w:sz w:val="22"/>
          <w:lang w:val="en-IN" w:eastAsia="en-IN"/>
        </w:rPr>
        <mc:AlternateContent>
          <mc:Choice Requires="wps">
            <w:drawing>
              <wp:inline distT="0" distB="0" distL="0" distR="0" wp14:anchorId="58723D3B" wp14:editId="2B3C7A95">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91E55C9"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p>
    <w:p w14:paraId="0EC3DF16" w14:textId="40757385" w:rsidR="005551D7" w:rsidRPr="00627FDE" w:rsidRDefault="005551D7" w:rsidP="00627FDE">
      <w:pPr>
        <w:pStyle w:val="Heading1withoutnumbering"/>
      </w:pPr>
      <w:r w:rsidRPr="00627FDE">
        <w:rPr>
          <w:rFonts w:ascii="Cambria" w:hAnsi="Cambria"/>
          <w:b/>
          <w:color w:val="007AC3" w:themeColor="accent1"/>
          <w:sz w:val="32"/>
          <w:szCs w:val="32"/>
        </w:rPr>
        <w:t>Guided Lecture Notes</w:t>
      </w:r>
      <w:r w:rsidR="00627FDE">
        <w:rPr>
          <w:rFonts w:ascii="Cambria" w:hAnsi="Cambria"/>
          <w:b/>
          <w:color w:val="007AC3" w:themeColor="accent1"/>
          <w:sz w:val="32"/>
          <w:szCs w:val="32"/>
        </w:rPr>
        <w:t xml:space="preserve">, </w:t>
      </w:r>
      <w:r w:rsidRPr="00627FDE">
        <w:rPr>
          <w:rFonts w:ascii="Cambria" w:hAnsi="Cambria"/>
          <w:b/>
          <w:color w:val="007AC3" w:themeColor="accent1"/>
          <w:sz w:val="32"/>
          <w:szCs w:val="32"/>
        </w:rPr>
        <w:t>Chapter 4, Legal and Ethical Issues</w:t>
      </w:r>
    </w:p>
    <w:p w14:paraId="0B52011F" w14:textId="41C17359" w:rsidR="005551D7" w:rsidRPr="00627FDE" w:rsidRDefault="005551D7" w:rsidP="00F72E3B">
      <w:pPr>
        <w:pStyle w:val="Heading3"/>
        <w:spacing w:line="240" w:lineRule="auto"/>
        <w:ind w:left="397" w:hanging="397"/>
        <w:rPr>
          <w:rFonts w:ascii="Verdana" w:hAnsi="Verdana"/>
          <w:sz w:val="22"/>
          <w:szCs w:val="22"/>
        </w:rPr>
      </w:pPr>
      <w:r w:rsidRPr="00627FDE">
        <w:rPr>
          <w:rStyle w:val="Heading2Char"/>
          <w:rFonts w:ascii="Verdana" w:hAnsi="Verdana"/>
          <w:bCs/>
          <w:sz w:val="22"/>
          <w:szCs w:val="22"/>
        </w:rPr>
        <w:t>Learning Objective 1.</w:t>
      </w:r>
      <w:r w:rsidRPr="00627FDE">
        <w:rPr>
          <w:rFonts w:ascii="Verdana" w:hAnsi="Verdana"/>
          <w:sz w:val="22"/>
          <w:szCs w:val="22"/>
        </w:rPr>
        <w:t xml:space="preserve"> </w:t>
      </w:r>
      <w:r w:rsidR="000D094B" w:rsidRPr="00627FDE">
        <w:rPr>
          <w:rFonts w:ascii="Verdana" w:hAnsi="Verdana"/>
          <w:sz w:val="22"/>
          <w:szCs w:val="22"/>
        </w:rPr>
        <w:t xml:space="preserve"> </w:t>
      </w:r>
      <w:r w:rsidRPr="00627FDE">
        <w:rPr>
          <w:rFonts w:ascii="Verdana" w:hAnsi="Verdana"/>
          <w:sz w:val="22"/>
          <w:szCs w:val="22"/>
        </w:rPr>
        <w:t xml:space="preserve">List and discuss patients’ and residents’ rights, as set forth by the American Hospital Association (AHA) and the Federal 1987 Nursing Home Reform Act (OBRA ’87), respectively. (Refer to PowerPoint slides </w:t>
      </w:r>
      <w:r w:rsidR="00C811BC" w:rsidRPr="00627FDE">
        <w:rPr>
          <w:rFonts w:ascii="Verdana" w:hAnsi="Verdana"/>
          <w:sz w:val="22"/>
          <w:szCs w:val="22"/>
        </w:rPr>
        <w:t>2</w:t>
      </w:r>
      <w:r w:rsidRPr="00627FDE">
        <w:rPr>
          <w:rFonts w:ascii="Verdana" w:hAnsi="Verdana"/>
          <w:sz w:val="22"/>
          <w:szCs w:val="22"/>
        </w:rPr>
        <w:t xml:space="preserve"> to </w:t>
      </w:r>
      <w:r w:rsidR="00C811BC" w:rsidRPr="00627FDE">
        <w:rPr>
          <w:rFonts w:ascii="Verdana" w:hAnsi="Verdana"/>
          <w:sz w:val="22"/>
          <w:szCs w:val="22"/>
        </w:rPr>
        <w:t>9</w:t>
      </w:r>
      <w:r w:rsidRPr="00627FDE">
        <w:rPr>
          <w:rFonts w:ascii="Verdana" w:hAnsi="Verdana"/>
          <w:sz w:val="22"/>
          <w:szCs w:val="22"/>
        </w:rPr>
        <w:t>.)</w:t>
      </w:r>
    </w:p>
    <w:p w14:paraId="6401C997" w14:textId="357305C8" w:rsidR="005551D7" w:rsidRPr="00627FDE" w:rsidRDefault="005551D7"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 xml:space="preserve">Discuss the role of the American Hospital Association in relation to the patient and </w:t>
      </w:r>
      <w:r w:rsidR="00B7447B" w:rsidRPr="00627FDE">
        <w:rPr>
          <w:rFonts w:ascii="Verdana" w:hAnsi="Verdana"/>
          <w:sz w:val="22"/>
          <w:szCs w:val="22"/>
        </w:rPr>
        <w:t>their</w:t>
      </w:r>
      <w:r w:rsidRPr="00627FDE">
        <w:rPr>
          <w:rFonts w:ascii="Verdana" w:hAnsi="Verdana"/>
          <w:sz w:val="22"/>
          <w:szCs w:val="22"/>
        </w:rPr>
        <w:t xml:space="preserve"> family. Explain reasons for the revision of the bill since 1973.</w:t>
      </w:r>
    </w:p>
    <w:p w14:paraId="339FA310" w14:textId="2CA6DAA6" w:rsidR="005551D7" w:rsidRPr="00627FDE" w:rsidRDefault="005551D7"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 xml:space="preserve">Discuss each of the </w:t>
      </w:r>
      <w:r w:rsidR="00B7447B" w:rsidRPr="00627FDE">
        <w:rPr>
          <w:rFonts w:ascii="Verdana" w:hAnsi="Verdana"/>
          <w:sz w:val="22"/>
          <w:szCs w:val="22"/>
        </w:rPr>
        <w:t>11</w:t>
      </w:r>
      <w:r w:rsidRPr="00627FDE">
        <w:rPr>
          <w:rFonts w:ascii="Verdana" w:hAnsi="Verdana"/>
          <w:sz w:val="22"/>
          <w:szCs w:val="22"/>
        </w:rPr>
        <w:t xml:space="preserve"> points describing </w:t>
      </w:r>
      <w:r w:rsidR="00B7447B" w:rsidRPr="00627FDE">
        <w:rPr>
          <w:rFonts w:ascii="Verdana" w:hAnsi="Verdana"/>
          <w:sz w:val="22"/>
          <w:szCs w:val="22"/>
        </w:rPr>
        <w:t>major points of the Patient Care Partnership</w:t>
      </w:r>
      <w:r w:rsidRPr="00627FDE">
        <w:rPr>
          <w:rFonts w:ascii="Verdana" w:hAnsi="Verdana"/>
          <w:sz w:val="22"/>
          <w:szCs w:val="22"/>
        </w:rPr>
        <w:t>.</w:t>
      </w:r>
    </w:p>
    <w:p w14:paraId="2077A9C9" w14:textId="77777777" w:rsidR="005551D7" w:rsidRPr="00627FDE" w:rsidRDefault="005551D7"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Discuss the role of the federal government in relation to the rights of residents.</w:t>
      </w:r>
    </w:p>
    <w:p w14:paraId="29B94330" w14:textId="6B12E8BF" w:rsidR="005551D7" w:rsidRPr="00627FDE" w:rsidRDefault="005551D7"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 xml:space="preserve">Discuss each of the </w:t>
      </w:r>
      <w:r w:rsidR="00B7447B" w:rsidRPr="00627FDE">
        <w:rPr>
          <w:rFonts w:ascii="Verdana" w:hAnsi="Verdana"/>
          <w:sz w:val="22"/>
          <w:szCs w:val="22"/>
        </w:rPr>
        <w:t>16</w:t>
      </w:r>
      <w:r w:rsidRPr="00627FDE">
        <w:rPr>
          <w:rFonts w:ascii="Verdana" w:hAnsi="Verdana"/>
          <w:sz w:val="22"/>
          <w:szCs w:val="22"/>
        </w:rPr>
        <w:t xml:space="preserve"> points describing Residents’ Rights </w:t>
      </w:r>
      <w:r w:rsidR="00B7447B" w:rsidRPr="00627FDE">
        <w:rPr>
          <w:rFonts w:ascii="Verdana" w:hAnsi="Verdana"/>
          <w:sz w:val="22"/>
          <w:szCs w:val="22"/>
        </w:rPr>
        <w:t xml:space="preserve">portion </w:t>
      </w:r>
      <w:r w:rsidRPr="00627FDE">
        <w:rPr>
          <w:rFonts w:ascii="Verdana" w:hAnsi="Verdana"/>
          <w:sz w:val="22"/>
          <w:szCs w:val="22"/>
        </w:rPr>
        <w:t>of OBRA.</w:t>
      </w:r>
    </w:p>
    <w:p w14:paraId="435340A2" w14:textId="77777777" w:rsidR="005551D7" w:rsidRPr="00627FDE" w:rsidRDefault="005551D7"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Have learners refer to learning activities located at the end of the chapter.</w:t>
      </w:r>
    </w:p>
    <w:p w14:paraId="0E5468B7" w14:textId="3D0C8277" w:rsidR="005551D7" w:rsidRPr="00627FDE" w:rsidRDefault="005551D7" w:rsidP="00F72E3B">
      <w:pPr>
        <w:pStyle w:val="Heading3"/>
        <w:ind w:left="397" w:hanging="397"/>
        <w:rPr>
          <w:rFonts w:ascii="Verdana" w:hAnsi="Verdana"/>
          <w:sz w:val="22"/>
          <w:szCs w:val="22"/>
        </w:rPr>
      </w:pPr>
      <w:r w:rsidRPr="00627FDE">
        <w:rPr>
          <w:rStyle w:val="Heading2Char"/>
          <w:rFonts w:ascii="Verdana" w:hAnsi="Verdana"/>
          <w:bCs/>
          <w:sz w:val="22"/>
          <w:szCs w:val="22"/>
        </w:rPr>
        <w:t>Learning Objective 2.</w:t>
      </w:r>
      <w:r w:rsidRPr="00627FDE">
        <w:rPr>
          <w:rFonts w:ascii="Verdana" w:hAnsi="Verdana"/>
          <w:sz w:val="22"/>
          <w:szCs w:val="22"/>
        </w:rPr>
        <w:t xml:space="preserve"> </w:t>
      </w:r>
      <w:r w:rsidR="000D094B" w:rsidRPr="00627FDE">
        <w:rPr>
          <w:rFonts w:ascii="Verdana" w:hAnsi="Verdana"/>
          <w:sz w:val="22"/>
          <w:szCs w:val="22"/>
        </w:rPr>
        <w:t xml:space="preserve"> </w:t>
      </w:r>
      <w:r w:rsidRPr="00627FDE">
        <w:rPr>
          <w:rFonts w:ascii="Verdana" w:hAnsi="Verdana"/>
          <w:sz w:val="22"/>
          <w:szCs w:val="22"/>
        </w:rPr>
        <w:t xml:space="preserve">Describe two major types of advance directives and explain why advance directives play an important role in health care. (Refer to PowerPoint slides </w:t>
      </w:r>
      <w:r w:rsidR="00585B83" w:rsidRPr="00627FDE">
        <w:rPr>
          <w:rFonts w:ascii="Verdana" w:hAnsi="Verdana"/>
          <w:sz w:val="22"/>
          <w:szCs w:val="22"/>
        </w:rPr>
        <w:t>10</w:t>
      </w:r>
      <w:r w:rsidRPr="00627FDE">
        <w:rPr>
          <w:rFonts w:ascii="Verdana" w:hAnsi="Verdana"/>
          <w:sz w:val="22"/>
          <w:szCs w:val="22"/>
        </w:rPr>
        <w:t xml:space="preserve"> to</w:t>
      </w:r>
      <w:r w:rsidR="00585B83" w:rsidRPr="00627FDE">
        <w:rPr>
          <w:rFonts w:ascii="Verdana" w:hAnsi="Verdana"/>
          <w:sz w:val="22"/>
          <w:szCs w:val="22"/>
        </w:rPr>
        <w:t xml:space="preserve"> 13</w:t>
      </w:r>
      <w:r w:rsidRPr="00627FDE">
        <w:rPr>
          <w:rFonts w:ascii="Verdana" w:hAnsi="Verdana"/>
          <w:sz w:val="22"/>
          <w:szCs w:val="22"/>
        </w:rPr>
        <w:t>.)</w:t>
      </w:r>
    </w:p>
    <w:p w14:paraId="5741F3F2" w14:textId="4430F6FF" w:rsidR="005551D7" w:rsidRPr="00627FDE" w:rsidRDefault="005551D7"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Describe durable power of attorney for health care</w:t>
      </w:r>
      <w:r w:rsidR="000D094B" w:rsidRPr="00627FDE">
        <w:rPr>
          <w:rFonts w:ascii="Verdana" w:hAnsi="Verdana"/>
          <w:sz w:val="22"/>
          <w:szCs w:val="22"/>
        </w:rPr>
        <w:t>.</w:t>
      </w:r>
    </w:p>
    <w:p w14:paraId="18385EFD" w14:textId="23497F99" w:rsidR="005551D7" w:rsidRPr="00627FDE" w:rsidRDefault="005551D7"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Describe living will</w:t>
      </w:r>
      <w:r w:rsidR="000D094B" w:rsidRPr="00627FDE">
        <w:rPr>
          <w:rFonts w:ascii="Verdana" w:hAnsi="Verdana"/>
          <w:sz w:val="22"/>
          <w:szCs w:val="22"/>
        </w:rPr>
        <w:t>.</w:t>
      </w:r>
    </w:p>
    <w:p w14:paraId="45A0BBBE" w14:textId="77777777" w:rsidR="005551D7" w:rsidRPr="00627FDE" w:rsidRDefault="005551D7"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Discuss the difference between durable power of attorney for health care, and living will</w:t>
      </w:r>
    </w:p>
    <w:p w14:paraId="424F4BD4" w14:textId="77777777" w:rsidR="005551D7" w:rsidRPr="00627FDE" w:rsidRDefault="005551D7"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Explain the importance of each document to the individual’s decision making regarding health care in the future.</w:t>
      </w:r>
    </w:p>
    <w:p w14:paraId="771CDBC1" w14:textId="77777777" w:rsidR="005551D7" w:rsidRPr="00627FDE" w:rsidRDefault="005551D7"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Have learners refer to learning activities located at the end of the chapter.</w:t>
      </w:r>
    </w:p>
    <w:p w14:paraId="29276FDA" w14:textId="77777777" w:rsidR="005551D7" w:rsidRPr="00627FDE" w:rsidRDefault="005551D7" w:rsidP="00E5036C">
      <w:pPr>
        <w:ind w:left="397"/>
        <w:rPr>
          <w:rFonts w:ascii="Verdana" w:hAnsi="Verdana"/>
          <w:sz w:val="22"/>
          <w:lang w:eastAsia="de-DE"/>
        </w:rPr>
      </w:pPr>
    </w:p>
    <w:p w14:paraId="68FAD7E2" w14:textId="23F5D225" w:rsidR="005551D7" w:rsidRPr="00627FDE" w:rsidRDefault="005551D7" w:rsidP="00F72E3B">
      <w:pPr>
        <w:pStyle w:val="Heading3"/>
        <w:ind w:left="397" w:hanging="397"/>
        <w:rPr>
          <w:rFonts w:ascii="Verdana" w:hAnsi="Verdana"/>
          <w:sz w:val="22"/>
          <w:szCs w:val="22"/>
        </w:rPr>
      </w:pPr>
      <w:r w:rsidRPr="00627FDE">
        <w:rPr>
          <w:rStyle w:val="Heading2Char"/>
          <w:rFonts w:ascii="Verdana" w:hAnsi="Verdana"/>
          <w:bCs/>
          <w:sz w:val="22"/>
          <w:szCs w:val="22"/>
        </w:rPr>
        <w:lastRenderedPageBreak/>
        <w:t>Learning Objective 3.</w:t>
      </w:r>
      <w:r w:rsidRPr="00627FDE">
        <w:rPr>
          <w:rFonts w:ascii="Verdana" w:hAnsi="Verdana"/>
          <w:sz w:val="22"/>
          <w:szCs w:val="22"/>
        </w:rPr>
        <w:t xml:space="preserve"> </w:t>
      </w:r>
      <w:r w:rsidR="000D094B" w:rsidRPr="00627FDE">
        <w:rPr>
          <w:rFonts w:ascii="Verdana" w:hAnsi="Verdana"/>
          <w:sz w:val="22"/>
          <w:szCs w:val="22"/>
        </w:rPr>
        <w:t xml:space="preserve"> </w:t>
      </w:r>
      <w:r w:rsidRPr="00627FDE">
        <w:rPr>
          <w:rFonts w:ascii="Verdana" w:hAnsi="Verdana"/>
          <w:sz w:val="22"/>
          <w:szCs w:val="22"/>
        </w:rPr>
        <w:t>Discuss the legal aspects of health care delivery. (Refer to PowerPoint slide 1</w:t>
      </w:r>
      <w:r w:rsidR="00585B83" w:rsidRPr="00627FDE">
        <w:rPr>
          <w:rFonts w:ascii="Verdana" w:hAnsi="Verdana"/>
          <w:sz w:val="22"/>
          <w:szCs w:val="22"/>
        </w:rPr>
        <w:t>4</w:t>
      </w:r>
      <w:r w:rsidRPr="00627FDE">
        <w:rPr>
          <w:rFonts w:ascii="Verdana" w:hAnsi="Verdana"/>
          <w:sz w:val="22"/>
          <w:szCs w:val="22"/>
        </w:rPr>
        <w:t>.)</w:t>
      </w:r>
    </w:p>
    <w:p w14:paraId="7A38E332" w14:textId="288B90C9" w:rsidR="005551D7" w:rsidRPr="00627FDE" w:rsidRDefault="005551D7"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 xml:space="preserve">Explain the need for </w:t>
      </w:r>
      <w:r w:rsidR="00B7447B" w:rsidRPr="00627FDE">
        <w:rPr>
          <w:rFonts w:ascii="Verdana" w:hAnsi="Verdana"/>
          <w:sz w:val="22"/>
          <w:szCs w:val="22"/>
        </w:rPr>
        <w:t xml:space="preserve">making and enforcing </w:t>
      </w:r>
      <w:r w:rsidRPr="00627FDE">
        <w:rPr>
          <w:rFonts w:ascii="Verdana" w:hAnsi="Verdana"/>
          <w:sz w:val="22"/>
          <w:szCs w:val="22"/>
        </w:rPr>
        <w:t>laws.</w:t>
      </w:r>
    </w:p>
    <w:p w14:paraId="50ACDB72" w14:textId="312DF94D" w:rsidR="005551D7" w:rsidRPr="00627FDE" w:rsidRDefault="005551D7"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Identify the two types of laws. Provide students with examples of criminal and civil law.</w:t>
      </w:r>
    </w:p>
    <w:p w14:paraId="126B7E42" w14:textId="77777777" w:rsidR="005551D7" w:rsidRPr="00627FDE" w:rsidRDefault="005551D7"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Have learners refer to learning activities located at the end of the chapter.</w:t>
      </w:r>
    </w:p>
    <w:p w14:paraId="1FEFAAE9" w14:textId="624C2769" w:rsidR="005551D7" w:rsidRPr="00627FDE" w:rsidRDefault="005551D7" w:rsidP="00F72E3B">
      <w:pPr>
        <w:pStyle w:val="Heading3"/>
        <w:ind w:left="397" w:hanging="397"/>
        <w:rPr>
          <w:rFonts w:ascii="Verdana" w:hAnsi="Verdana"/>
          <w:sz w:val="22"/>
          <w:szCs w:val="22"/>
        </w:rPr>
      </w:pPr>
      <w:r w:rsidRPr="00627FDE">
        <w:rPr>
          <w:rStyle w:val="Heading3Char"/>
          <w:rFonts w:ascii="Verdana" w:hAnsi="Verdana"/>
          <w:bCs/>
          <w:sz w:val="22"/>
          <w:szCs w:val="22"/>
        </w:rPr>
        <w:t>Learning Objective 4.</w:t>
      </w:r>
      <w:r w:rsidRPr="00627FDE">
        <w:rPr>
          <w:rFonts w:ascii="Verdana" w:hAnsi="Verdana"/>
          <w:sz w:val="22"/>
          <w:szCs w:val="22"/>
        </w:rPr>
        <w:t xml:space="preserve"> </w:t>
      </w:r>
      <w:r w:rsidR="000D094B" w:rsidRPr="00627FDE">
        <w:rPr>
          <w:rFonts w:ascii="Verdana" w:hAnsi="Verdana"/>
          <w:sz w:val="22"/>
          <w:szCs w:val="22"/>
        </w:rPr>
        <w:t xml:space="preserve"> </w:t>
      </w:r>
      <w:r w:rsidRPr="00627FDE">
        <w:rPr>
          <w:rFonts w:ascii="Verdana" w:hAnsi="Verdana"/>
          <w:sz w:val="22"/>
          <w:szCs w:val="22"/>
        </w:rPr>
        <w:t xml:space="preserve">List common legal violations that are related to the provision of health care. (Refer to PowerPoint slides </w:t>
      </w:r>
      <w:r w:rsidR="00C07EB0" w:rsidRPr="00627FDE">
        <w:rPr>
          <w:rFonts w:ascii="Verdana" w:hAnsi="Verdana"/>
          <w:sz w:val="22"/>
          <w:szCs w:val="22"/>
        </w:rPr>
        <w:t>15</w:t>
      </w:r>
      <w:r w:rsidRPr="00627FDE">
        <w:rPr>
          <w:rFonts w:ascii="Verdana" w:hAnsi="Verdana"/>
          <w:sz w:val="22"/>
          <w:szCs w:val="22"/>
        </w:rPr>
        <w:t xml:space="preserve"> to </w:t>
      </w:r>
      <w:r w:rsidR="00C07EB0" w:rsidRPr="00627FDE">
        <w:rPr>
          <w:rFonts w:ascii="Verdana" w:hAnsi="Verdana"/>
          <w:sz w:val="22"/>
          <w:szCs w:val="22"/>
        </w:rPr>
        <w:t>19</w:t>
      </w:r>
      <w:r w:rsidRPr="00627FDE">
        <w:rPr>
          <w:rFonts w:ascii="Verdana" w:hAnsi="Verdana"/>
          <w:sz w:val="22"/>
          <w:szCs w:val="22"/>
        </w:rPr>
        <w:t>.)</w:t>
      </w:r>
    </w:p>
    <w:p w14:paraId="318C4A49" w14:textId="361F68FD" w:rsidR="00B7447B" w:rsidRPr="00627FDE" w:rsidRDefault="005551D7"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Explain the term “tort.” Discuss the differences between unintentional and intentional torts.</w:t>
      </w:r>
      <w:r w:rsidR="00B7447B" w:rsidRPr="00627FDE">
        <w:rPr>
          <w:rFonts w:ascii="Verdana" w:hAnsi="Verdana"/>
          <w:sz w:val="22"/>
          <w:szCs w:val="22"/>
        </w:rPr>
        <w:t xml:space="preserve"> Have learners</w:t>
      </w:r>
      <w:r w:rsidR="00CD2E39" w:rsidRPr="00627FDE">
        <w:rPr>
          <w:rFonts w:ascii="Verdana" w:hAnsi="Verdana"/>
          <w:sz w:val="22"/>
          <w:szCs w:val="22"/>
        </w:rPr>
        <w:t xml:space="preserve"> </w:t>
      </w:r>
      <w:r w:rsidR="00B7447B" w:rsidRPr="00627FDE">
        <w:rPr>
          <w:rFonts w:ascii="Verdana" w:hAnsi="Verdana"/>
          <w:sz w:val="22"/>
          <w:szCs w:val="22"/>
        </w:rPr>
        <w:t>refers to Fig</w:t>
      </w:r>
      <w:r w:rsidR="00626478" w:rsidRPr="00627FDE">
        <w:rPr>
          <w:rFonts w:ascii="Verdana" w:hAnsi="Verdana"/>
          <w:sz w:val="22"/>
          <w:szCs w:val="22"/>
        </w:rPr>
        <w:t>ure</w:t>
      </w:r>
      <w:r w:rsidR="00B7447B" w:rsidRPr="00627FDE">
        <w:rPr>
          <w:rFonts w:ascii="Verdana" w:hAnsi="Verdana"/>
          <w:sz w:val="22"/>
          <w:szCs w:val="22"/>
        </w:rPr>
        <w:t xml:space="preserve"> 4-1.</w:t>
      </w:r>
    </w:p>
    <w:p w14:paraId="5DD2F5F6" w14:textId="77777777" w:rsidR="00B7447B" w:rsidRPr="00627FDE" w:rsidRDefault="00B7447B"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Discuss the different types of intentional torts such as defamation, assault, battery, fraud, false imprisonment, invasion of privacy, and larceny.</w:t>
      </w:r>
    </w:p>
    <w:p w14:paraId="477586A7" w14:textId="4D6D05DE" w:rsidR="00B7447B" w:rsidRPr="00627FDE" w:rsidRDefault="00B7447B"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Have learners refer to Fig</w:t>
      </w:r>
      <w:r w:rsidR="000D094B" w:rsidRPr="00627FDE">
        <w:rPr>
          <w:rFonts w:ascii="Verdana" w:hAnsi="Verdana"/>
          <w:sz w:val="22"/>
          <w:szCs w:val="22"/>
        </w:rPr>
        <w:t>ures</w:t>
      </w:r>
      <w:r w:rsidRPr="00627FDE">
        <w:rPr>
          <w:rFonts w:ascii="Verdana" w:hAnsi="Verdana"/>
          <w:sz w:val="22"/>
          <w:szCs w:val="22"/>
        </w:rPr>
        <w:t xml:space="preserve"> 4-2</w:t>
      </w:r>
      <w:r w:rsidR="000D094B" w:rsidRPr="00627FDE">
        <w:rPr>
          <w:rFonts w:ascii="Verdana" w:hAnsi="Verdana"/>
          <w:sz w:val="22"/>
          <w:szCs w:val="22"/>
        </w:rPr>
        <w:t>,</w:t>
      </w:r>
      <w:r w:rsidRPr="00627FDE">
        <w:rPr>
          <w:rFonts w:ascii="Verdana" w:hAnsi="Verdana"/>
          <w:sz w:val="22"/>
          <w:szCs w:val="22"/>
        </w:rPr>
        <w:t xml:space="preserve"> 4-3, and 4-4.</w:t>
      </w:r>
    </w:p>
    <w:p w14:paraId="59DD6D3E" w14:textId="103BCBEF" w:rsidR="00B7447B" w:rsidRPr="00627FDE" w:rsidRDefault="00B7447B"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Discuss the Health Insurance Portability and Accountability Act (HIPAA) and its role in reference to the right of</w:t>
      </w:r>
      <w:r w:rsidR="00CD2E39" w:rsidRPr="00627FDE">
        <w:rPr>
          <w:rFonts w:ascii="Verdana" w:hAnsi="Verdana"/>
          <w:sz w:val="22"/>
          <w:szCs w:val="22"/>
        </w:rPr>
        <w:t xml:space="preserve"> </w:t>
      </w:r>
      <w:r w:rsidRPr="00627FDE">
        <w:rPr>
          <w:rFonts w:ascii="Verdana" w:hAnsi="Verdana"/>
          <w:sz w:val="22"/>
          <w:szCs w:val="22"/>
        </w:rPr>
        <w:t>privacy for residents and patients.</w:t>
      </w:r>
    </w:p>
    <w:p w14:paraId="67B1C976" w14:textId="77777777" w:rsidR="00B7447B" w:rsidRPr="00627FDE" w:rsidRDefault="005551D7"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 xml:space="preserve">Have learners refer to learning activities located at the end of the chapter. </w:t>
      </w:r>
    </w:p>
    <w:p w14:paraId="6A8288C3" w14:textId="21F42976" w:rsidR="005551D7" w:rsidRPr="00627FDE" w:rsidRDefault="005551D7" w:rsidP="00B7447B">
      <w:pPr>
        <w:pStyle w:val="Heading3"/>
        <w:rPr>
          <w:rFonts w:ascii="Verdana" w:hAnsi="Verdana"/>
          <w:sz w:val="22"/>
          <w:szCs w:val="22"/>
        </w:rPr>
      </w:pPr>
      <w:r w:rsidRPr="00627FDE">
        <w:rPr>
          <w:rFonts w:ascii="Verdana" w:hAnsi="Verdana"/>
          <w:sz w:val="22"/>
          <w:szCs w:val="22"/>
        </w:rPr>
        <w:t xml:space="preserve">Learning Objective 5. </w:t>
      </w:r>
      <w:r w:rsidR="000D094B" w:rsidRPr="00627FDE">
        <w:rPr>
          <w:rFonts w:ascii="Verdana" w:hAnsi="Verdana"/>
          <w:sz w:val="22"/>
          <w:szCs w:val="22"/>
        </w:rPr>
        <w:t xml:space="preserve"> </w:t>
      </w:r>
      <w:r w:rsidRPr="00627FDE">
        <w:rPr>
          <w:rFonts w:ascii="Verdana" w:hAnsi="Verdana"/>
          <w:sz w:val="22"/>
          <w:szCs w:val="22"/>
        </w:rPr>
        <w:t xml:space="preserve">Define the types of abuse and describe signs that indicate abuse. (Refer to PowerPoint slides </w:t>
      </w:r>
      <w:r w:rsidR="00C07EB0" w:rsidRPr="00627FDE">
        <w:rPr>
          <w:rFonts w:ascii="Verdana" w:hAnsi="Verdana"/>
          <w:sz w:val="22"/>
          <w:szCs w:val="22"/>
        </w:rPr>
        <w:t>20</w:t>
      </w:r>
      <w:r w:rsidR="00CC3F3D" w:rsidRPr="00627FDE">
        <w:rPr>
          <w:rFonts w:ascii="Verdana" w:hAnsi="Verdana"/>
          <w:sz w:val="22"/>
          <w:szCs w:val="22"/>
        </w:rPr>
        <w:t xml:space="preserve"> </w:t>
      </w:r>
      <w:r w:rsidRPr="00627FDE">
        <w:rPr>
          <w:rFonts w:ascii="Verdana" w:hAnsi="Verdana"/>
          <w:sz w:val="22"/>
          <w:szCs w:val="22"/>
        </w:rPr>
        <w:t xml:space="preserve">and </w:t>
      </w:r>
      <w:r w:rsidR="00C07EB0" w:rsidRPr="00627FDE">
        <w:rPr>
          <w:rFonts w:ascii="Verdana" w:hAnsi="Verdana"/>
          <w:sz w:val="22"/>
          <w:szCs w:val="22"/>
        </w:rPr>
        <w:t>21</w:t>
      </w:r>
      <w:r w:rsidRPr="00627FDE">
        <w:rPr>
          <w:rFonts w:ascii="Verdana" w:hAnsi="Verdana"/>
          <w:sz w:val="22"/>
          <w:szCs w:val="22"/>
        </w:rPr>
        <w:t>.)</w:t>
      </w:r>
    </w:p>
    <w:p w14:paraId="2CC5932F" w14:textId="7EE17080" w:rsidR="005551D7" w:rsidRPr="00627FDE" w:rsidRDefault="005551D7"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 xml:space="preserve">Explain the term “abuse.” Discuss the various forms of abuse, including physical, </w:t>
      </w:r>
      <w:r w:rsidR="00B7447B" w:rsidRPr="00627FDE">
        <w:rPr>
          <w:rFonts w:ascii="Verdana" w:hAnsi="Verdana"/>
          <w:sz w:val="22"/>
          <w:szCs w:val="22"/>
        </w:rPr>
        <w:t xml:space="preserve">neglect, </w:t>
      </w:r>
      <w:r w:rsidRPr="00627FDE">
        <w:rPr>
          <w:rFonts w:ascii="Verdana" w:hAnsi="Verdana"/>
          <w:sz w:val="22"/>
          <w:szCs w:val="22"/>
        </w:rPr>
        <w:t>psychological, sexual</w:t>
      </w:r>
      <w:r w:rsidR="00B7447B" w:rsidRPr="00627FDE">
        <w:rPr>
          <w:rFonts w:ascii="Verdana" w:hAnsi="Verdana"/>
          <w:sz w:val="22"/>
          <w:szCs w:val="22"/>
        </w:rPr>
        <w:t>, and financial</w:t>
      </w:r>
      <w:r w:rsidRPr="00627FDE">
        <w:rPr>
          <w:rFonts w:ascii="Verdana" w:hAnsi="Verdana"/>
          <w:sz w:val="22"/>
          <w:szCs w:val="22"/>
        </w:rPr>
        <w:t>. Provide examples of forms of abuse in the health care setting. Ask students if they can recollect any episode of abuse they have witnessed.</w:t>
      </w:r>
      <w:r w:rsidR="00CC3F3D" w:rsidRPr="00627FDE">
        <w:rPr>
          <w:rFonts w:ascii="Verdana" w:hAnsi="Verdana"/>
          <w:sz w:val="22"/>
          <w:szCs w:val="22"/>
        </w:rPr>
        <w:t xml:space="preserve"> </w:t>
      </w:r>
      <w:r w:rsidR="00B7447B" w:rsidRPr="00627FDE">
        <w:rPr>
          <w:rFonts w:ascii="Verdana" w:hAnsi="Verdana"/>
          <w:sz w:val="22"/>
          <w:szCs w:val="22"/>
        </w:rPr>
        <w:t xml:space="preserve">Have learners refer </w:t>
      </w:r>
      <w:r w:rsidR="00CC3F3D" w:rsidRPr="00627FDE">
        <w:rPr>
          <w:rFonts w:ascii="Verdana" w:hAnsi="Verdana"/>
          <w:sz w:val="22"/>
          <w:szCs w:val="22"/>
        </w:rPr>
        <w:t xml:space="preserve">to </w:t>
      </w:r>
      <w:r w:rsidR="00B7447B" w:rsidRPr="00627FDE">
        <w:rPr>
          <w:rFonts w:ascii="Verdana" w:hAnsi="Verdana"/>
          <w:sz w:val="22"/>
          <w:szCs w:val="22"/>
        </w:rPr>
        <w:t>Table 4-1.</w:t>
      </w:r>
    </w:p>
    <w:p w14:paraId="32AC2C98" w14:textId="77777777" w:rsidR="005551D7" w:rsidRPr="00627FDE" w:rsidRDefault="005551D7"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Discuss risk factors that may lead to abuse. Describe examples of elder abuse and why the elderly are more at risk for abuse.</w:t>
      </w:r>
    </w:p>
    <w:p w14:paraId="123797BE" w14:textId="5B940EC1" w:rsidR="005551D7" w:rsidRPr="00627FDE" w:rsidRDefault="005551D7"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Discuss a few situations that may lead to abuse and neglect. Elaborate on a particular situation that may lead to abuse and ask students what steps they would take to deal with it.</w:t>
      </w:r>
    </w:p>
    <w:p w14:paraId="79C5034D" w14:textId="77777777" w:rsidR="005551D7" w:rsidRPr="00627FDE" w:rsidRDefault="005551D7"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Have learners refer to learning activities located at the end of the chapter.</w:t>
      </w:r>
    </w:p>
    <w:p w14:paraId="6129C67F" w14:textId="55F9FCC0" w:rsidR="005551D7" w:rsidRPr="00627FDE" w:rsidRDefault="005551D7" w:rsidP="00F72E3B">
      <w:pPr>
        <w:pStyle w:val="Heading3"/>
        <w:ind w:left="397" w:hanging="397"/>
        <w:rPr>
          <w:rFonts w:ascii="Verdana" w:hAnsi="Verdana"/>
          <w:sz w:val="22"/>
          <w:szCs w:val="22"/>
        </w:rPr>
      </w:pPr>
      <w:r w:rsidRPr="00627FDE">
        <w:rPr>
          <w:rStyle w:val="Heading2Char"/>
          <w:rFonts w:ascii="Verdana" w:hAnsi="Verdana"/>
          <w:sz w:val="22"/>
          <w:szCs w:val="22"/>
        </w:rPr>
        <w:t>Learning Objective 6.</w:t>
      </w:r>
      <w:r w:rsidRPr="00627FDE">
        <w:rPr>
          <w:rFonts w:ascii="Verdana" w:hAnsi="Verdana"/>
          <w:sz w:val="22"/>
          <w:szCs w:val="22"/>
        </w:rPr>
        <w:t xml:space="preserve"> </w:t>
      </w:r>
      <w:r w:rsidR="000D094B" w:rsidRPr="00627FDE">
        <w:rPr>
          <w:rFonts w:ascii="Verdana" w:hAnsi="Verdana"/>
          <w:sz w:val="22"/>
          <w:szCs w:val="22"/>
        </w:rPr>
        <w:t xml:space="preserve"> </w:t>
      </w:r>
      <w:r w:rsidRPr="00627FDE">
        <w:rPr>
          <w:rFonts w:ascii="Verdana" w:hAnsi="Verdana"/>
          <w:sz w:val="22"/>
          <w:szCs w:val="22"/>
        </w:rPr>
        <w:t>Discuss the health care worker’s obligations in the reporting of suspected abuse. (Refer to PowerPoint slides 2</w:t>
      </w:r>
      <w:r w:rsidR="00C07EB0" w:rsidRPr="00627FDE">
        <w:rPr>
          <w:rFonts w:ascii="Verdana" w:hAnsi="Verdana"/>
          <w:sz w:val="22"/>
          <w:szCs w:val="22"/>
        </w:rPr>
        <w:t>2</w:t>
      </w:r>
      <w:r w:rsidRPr="00627FDE">
        <w:rPr>
          <w:rFonts w:ascii="Verdana" w:hAnsi="Verdana"/>
          <w:sz w:val="22"/>
          <w:szCs w:val="22"/>
        </w:rPr>
        <w:t xml:space="preserve"> to 2</w:t>
      </w:r>
      <w:r w:rsidR="00C07EB0" w:rsidRPr="00627FDE">
        <w:rPr>
          <w:rFonts w:ascii="Verdana" w:hAnsi="Verdana"/>
          <w:sz w:val="22"/>
          <w:szCs w:val="22"/>
        </w:rPr>
        <w:t>4</w:t>
      </w:r>
      <w:r w:rsidRPr="00627FDE">
        <w:rPr>
          <w:rFonts w:ascii="Verdana" w:hAnsi="Verdana"/>
          <w:sz w:val="22"/>
          <w:szCs w:val="22"/>
        </w:rPr>
        <w:t>.)</w:t>
      </w:r>
    </w:p>
    <w:p w14:paraId="1FC66393" w14:textId="04694D36" w:rsidR="00322376" w:rsidRPr="00627FDE" w:rsidRDefault="005551D7"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Describe a situation where there is blatant abuse and ask the students what they would do. Then describe a</w:t>
      </w:r>
      <w:r w:rsidR="00CD2E39" w:rsidRPr="00627FDE">
        <w:rPr>
          <w:rFonts w:ascii="Verdana" w:hAnsi="Verdana"/>
          <w:sz w:val="22"/>
          <w:szCs w:val="22"/>
        </w:rPr>
        <w:t xml:space="preserve"> </w:t>
      </w:r>
      <w:r w:rsidRPr="00627FDE">
        <w:rPr>
          <w:rFonts w:ascii="Verdana" w:hAnsi="Verdana"/>
          <w:sz w:val="22"/>
          <w:szCs w:val="22"/>
        </w:rPr>
        <w:t>situation of possible abuse and ask the students what they would do.</w:t>
      </w:r>
    </w:p>
    <w:p w14:paraId="4AC644CC" w14:textId="28426427" w:rsidR="00B7447B" w:rsidRPr="00627FDE" w:rsidRDefault="00B7447B"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 xml:space="preserve">Have learners refer </w:t>
      </w:r>
      <w:r w:rsidR="00626478" w:rsidRPr="00627FDE">
        <w:rPr>
          <w:rFonts w:ascii="Verdana" w:hAnsi="Verdana"/>
          <w:sz w:val="22"/>
          <w:szCs w:val="22"/>
        </w:rPr>
        <w:t xml:space="preserve">to </w:t>
      </w:r>
      <w:r w:rsidRPr="00627FDE">
        <w:rPr>
          <w:rFonts w:ascii="Verdana" w:hAnsi="Verdana"/>
          <w:sz w:val="22"/>
          <w:szCs w:val="22"/>
        </w:rPr>
        <w:t>Box 4-1.</w:t>
      </w:r>
    </w:p>
    <w:p w14:paraId="0D04D18A" w14:textId="77777777" w:rsidR="005551D7" w:rsidRPr="00627FDE" w:rsidRDefault="005551D7"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Have learners refer to learning activities located at the end of the chapter.</w:t>
      </w:r>
    </w:p>
    <w:p w14:paraId="0CE743BF" w14:textId="77777777" w:rsidR="005551D7" w:rsidRPr="00627FDE" w:rsidRDefault="005551D7" w:rsidP="005551D7">
      <w:pPr>
        <w:rPr>
          <w:rFonts w:ascii="Verdana" w:eastAsiaTheme="majorEastAsia" w:hAnsi="Verdana" w:cstheme="majorBidi"/>
          <w:sz w:val="22"/>
          <w:lang w:eastAsia="de-DE"/>
        </w:rPr>
      </w:pPr>
    </w:p>
    <w:p w14:paraId="1F1EBB19" w14:textId="72622811" w:rsidR="005551D7" w:rsidRPr="00627FDE" w:rsidRDefault="005551D7" w:rsidP="00A449EE">
      <w:pPr>
        <w:pStyle w:val="Heading3"/>
        <w:ind w:left="397" w:hanging="397"/>
        <w:rPr>
          <w:rFonts w:ascii="Verdana" w:hAnsi="Verdana"/>
          <w:sz w:val="22"/>
          <w:szCs w:val="22"/>
        </w:rPr>
      </w:pPr>
      <w:r w:rsidRPr="00627FDE">
        <w:rPr>
          <w:rStyle w:val="Heading2Char"/>
          <w:rFonts w:ascii="Verdana" w:hAnsi="Verdana"/>
          <w:sz w:val="22"/>
          <w:szCs w:val="22"/>
        </w:rPr>
        <w:lastRenderedPageBreak/>
        <w:t xml:space="preserve">Learning Objective 7. </w:t>
      </w:r>
      <w:r w:rsidR="000D094B" w:rsidRPr="00627FDE">
        <w:rPr>
          <w:rStyle w:val="Heading2Char"/>
          <w:rFonts w:ascii="Verdana" w:hAnsi="Verdana"/>
          <w:sz w:val="22"/>
          <w:szCs w:val="22"/>
        </w:rPr>
        <w:t xml:space="preserve"> </w:t>
      </w:r>
      <w:r w:rsidRPr="00627FDE">
        <w:rPr>
          <w:rFonts w:ascii="Verdana" w:hAnsi="Verdana"/>
          <w:sz w:val="22"/>
          <w:szCs w:val="22"/>
        </w:rPr>
        <w:t xml:space="preserve">Explain the difference between legal and ethical issues. (Refer to PowerPoint slides </w:t>
      </w:r>
      <w:r w:rsidR="00C07EB0" w:rsidRPr="00627FDE">
        <w:rPr>
          <w:rFonts w:ascii="Verdana" w:hAnsi="Verdana"/>
          <w:sz w:val="22"/>
          <w:szCs w:val="22"/>
        </w:rPr>
        <w:t>25 to 26</w:t>
      </w:r>
      <w:r w:rsidRPr="00627FDE">
        <w:rPr>
          <w:rFonts w:ascii="Verdana" w:hAnsi="Verdana"/>
          <w:sz w:val="22"/>
          <w:szCs w:val="22"/>
        </w:rPr>
        <w:t>)</w:t>
      </w:r>
    </w:p>
    <w:p w14:paraId="78FC7735" w14:textId="3AA7F79B" w:rsidR="005551D7" w:rsidRPr="00627FDE" w:rsidRDefault="005551D7"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 xml:space="preserve">Discuss the meaning of </w:t>
      </w:r>
      <w:r w:rsidR="00B7447B" w:rsidRPr="00627FDE">
        <w:rPr>
          <w:rFonts w:ascii="Verdana" w:hAnsi="Verdana"/>
          <w:sz w:val="22"/>
          <w:szCs w:val="22"/>
        </w:rPr>
        <w:t xml:space="preserve">professional ethics, </w:t>
      </w:r>
      <w:r w:rsidRPr="00627FDE">
        <w:rPr>
          <w:rFonts w:ascii="Verdana" w:hAnsi="Verdana"/>
          <w:sz w:val="22"/>
          <w:szCs w:val="22"/>
        </w:rPr>
        <w:t>personal ethics and values.</w:t>
      </w:r>
      <w:r w:rsidR="00050DB3" w:rsidRPr="00627FDE">
        <w:rPr>
          <w:rFonts w:ascii="Verdana" w:hAnsi="Verdana"/>
          <w:sz w:val="22"/>
          <w:szCs w:val="22"/>
        </w:rPr>
        <w:t xml:space="preserve"> Have learners refer </w:t>
      </w:r>
      <w:r w:rsidR="00CC3F3D" w:rsidRPr="00627FDE">
        <w:rPr>
          <w:rFonts w:ascii="Verdana" w:hAnsi="Verdana"/>
          <w:sz w:val="22"/>
          <w:szCs w:val="22"/>
        </w:rPr>
        <w:t xml:space="preserve">to </w:t>
      </w:r>
      <w:r w:rsidR="00050DB3" w:rsidRPr="00627FDE">
        <w:rPr>
          <w:rFonts w:ascii="Verdana" w:hAnsi="Verdana"/>
          <w:sz w:val="22"/>
          <w:szCs w:val="22"/>
        </w:rPr>
        <w:t>Fig</w:t>
      </w:r>
      <w:r w:rsidR="00626478" w:rsidRPr="00627FDE">
        <w:rPr>
          <w:rFonts w:ascii="Verdana" w:hAnsi="Verdana"/>
          <w:sz w:val="22"/>
          <w:szCs w:val="22"/>
        </w:rPr>
        <w:t>ure</w:t>
      </w:r>
      <w:r w:rsidR="00050DB3" w:rsidRPr="00627FDE">
        <w:rPr>
          <w:rFonts w:ascii="Verdana" w:hAnsi="Verdana"/>
          <w:sz w:val="22"/>
          <w:szCs w:val="22"/>
        </w:rPr>
        <w:t xml:space="preserve"> 4-5.</w:t>
      </w:r>
    </w:p>
    <w:p w14:paraId="08763740" w14:textId="77777777" w:rsidR="005551D7" w:rsidRPr="00627FDE" w:rsidRDefault="005551D7"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Explain factors that shape an individual’s personal ethical code. Discuss their influence on one’s behavior.</w:t>
      </w:r>
    </w:p>
    <w:p w14:paraId="3A3243A1" w14:textId="4C536128" w:rsidR="005551D7" w:rsidRPr="00627FDE" w:rsidRDefault="005551D7"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Ask students to name a few behavioral traits they think are right and a few they think are wrong. Ask them to</w:t>
      </w:r>
      <w:r w:rsidR="00CD2E39" w:rsidRPr="00627FDE">
        <w:rPr>
          <w:rFonts w:ascii="Verdana" w:hAnsi="Verdana"/>
          <w:sz w:val="22"/>
          <w:szCs w:val="22"/>
        </w:rPr>
        <w:t xml:space="preserve"> </w:t>
      </w:r>
      <w:r w:rsidRPr="00627FDE">
        <w:rPr>
          <w:rFonts w:ascii="Verdana" w:hAnsi="Verdana"/>
          <w:sz w:val="22"/>
          <w:szCs w:val="22"/>
        </w:rPr>
        <w:t>provide a rationale for each. Conclude from the discussion that we act in a certain way because we are guided by our personal ethical code.</w:t>
      </w:r>
    </w:p>
    <w:p w14:paraId="355945DD" w14:textId="72E709CD" w:rsidR="005551D7" w:rsidRPr="00627FDE" w:rsidRDefault="005551D7"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Ask students to talk about some personal ethics and values that they might have. Have a discussion on how that</w:t>
      </w:r>
      <w:r w:rsidR="00CD2E39" w:rsidRPr="00627FDE">
        <w:rPr>
          <w:rFonts w:ascii="Verdana" w:hAnsi="Verdana"/>
          <w:sz w:val="22"/>
          <w:szCs w:val="22"/>
        </w:rPr>
        <w:t xml:space="preserve"> </w:t>
      </w:r>
      <w:r w:rsidRPr="00627FDE">
        <w:rPr>
          <w:rFonts w:ascii="Verdana" w:hAnsi="Verdana"/>
          <w:sz w:val="22"/>
          <w:szCs w:val="22"/>
        </w:rPr>
        <w:t>has helped them solve a dilemma.</w:t>
      </w:r>
    </w:p>
    <w:p w14:paraId="3CDA08FA" w14:textId="77777777" w:rsidR="005551D7" w:rsidRPr="00627FDE" w:rsidRDefault="005551D7"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Have learners refer to learning activities located at the end of the chapter.</w:t>
      </w:r>
    </w:p>
    <w:p w14:paraId="28158338" w14:textId="1F228586" w:rsidR="005551D7" w:rsidRPr="00627FDE" w:rsidRDefault="005551D7" w:rsidP="00A449EE">
      <w:pPr>
        <w:pStyle w:val="Heading3"/>
        <w:ind w:left="397" w:hanging="397"/>
        <w:rPr>
          <w:rFonts w:ascii="Verdana" w:hAnsi="Verdana"/>
          <w:sz w:val="22"/>
          <w:szCs w:val="22"/>
        </w:rPr>
      </w:pPr>
      <w:r w:rsidRPr="00627FDE">
        <w:rPr>
          <w:rStyle w:val="Heading2Char"/>
          <w:rFonts w:ascii="Verdana" w:hAnsi="Verdana"/>
          <w:sz w:val="22"/>
          <w:szCs w:val="22"/>
        </w:rPr>
        <w:t>Learning Objective 8.</w:t>
      </w:r>
      <w:r w:rsidRPr="00627FDE">
        <w:rPr>
          <w:rFonts w:ascii="Verdana" w:hAnsi="Verdana"/>
          <w:sz w:val="22"/>
          <w:szCs w:val="22"/>
        </w:rPr>
        <w:t xml:space="preserve"> </w:t>
      </w:r>
      <w:r w:rsidR="000D094B" w:rsidRPr="00627FDE">
        <w:rPr>
          <w:rFonts w:ascii="Verdana" w:hAnsi="Verdana"/>
          <w:sz w:val="22"/>
          <w:szCs w:val="22"/>
        </w:rPr>
        <w:t xml:space="preserve"> </w:t>
      </w:r>
      <w:r w:rsidRPr="00627FDE">
        <w:rPr>
          <w:rFonts w:ascii="Verdana" w:hAnsi="Verdana"/>
          <w:sz w:val="22"/>
          <w:szCs w:val="22"/>
        </w:rPr>
        <w:t>Describe the ethical standards that govern the nursing profession in particular and the health care profession in general. (Refer to PowerPoint slide</w:t>
      </w:r>
      <w:r w:rsidR="00296E92" w:rsidRPr="00627FDE">
        <w:rPr>
          <w:rFonts w:ascii="Verdana" w:hAnsi="Verdana"/>
          <w:sz w:val="22"/>
          <w:szCs w:val="22"/>
        </w:rPr>
        <w:t xml:space="preserve"> </w:t>
      </w:r>
      <w:r w:rsidR="000C3EEE" w:rsidRPr="00627FDE">
        <w:rPr>
          <w:rFonts w:ascii="Verdana" w:hAnsi="Verdana"/>
          <w:sz w:val="22"/>
          <w:szCs w:val="22"/>
        </w:rPr>
        <w:t>26</w:t>
      </w:r>
      <w:r w:rsidR="00582D38" w:rsidRPr="00627FDE">
        <w:rPr>
          <w:rFonts w:ascii="Verdana" w:hAnsi="Verdana"/>
          <w:sz w:val="22"/>
          <w:szCs w:val="22"/>
        </w:rPr>
        <w:t>.</w:t>
      </w:r>
      <w:r w:rsidRPr="00627FDE">
        <w:rPr>
          <w:rFonts w:ascii="Verdana" w:hAnsi="Verdana"/>
          <w:sz w:val="22"/>
          <w:szCs w:val="22"/>
        </w:rPr>
        <w:t>)</w:t>
      </w:r>
    </w:p>
    <w:p w14:paraId="5C57C8D1" w14:textId="0276DD51" w:rsidR="005551D7" w:rsidRPr="00627FDE" w:rsidRDefault="00B7447B"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Have learners refers to Box 4-2</w:t>
      </w:r>
      <w:r w:rsidR="00582D38" w:rsidRPr="00627FDE">
        <w:rPr>
          <w:rFonts w:ascii="Verdana" w:hAnsi="Verdana"/>
          <w:sz w:val="22"/>
          <w:szCs w:val="22"/>
        </w:rPr>
        <w:t>.</w:t>
      </w:r>
    </w:p>
    <w:p w14:paraId="2EBFF316" w14:textId="77777777" w:rsidR="005551D7" w:rsidRPr="00627FDE" w:rsidRDefault="005551D7"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Mention general ethical principles that guide all health care workers.</w:t>
      </w:r>
    </w:p>
    <w:p w14:paraId="14DD61D2" w14:textId="77777777" w:rsidR="005551D7" w:rsidRPr="00627FDE" w:rsidRDefault="005551D7"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Explain how ethical standards help solve moral dilemmas. Present students with a moral dilemma. Ask them for solutions that help solve dilemmas in the health care setting.</w:t>
      </w:r>
    </w:p>
    <w:p w14:paraId="0BFE6C11" w14:textId="77777777" w:rsidR="005551D7" w:rsidRPr="00627FDE" w:rsidRDefault="005551D7"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Have learners refer to learning activities located at the end of the chapter.</w:t>
      </w:r>
    </w:p>
    <w:p w14:paraId="0643B5F5" w14:textId="2515260D" w:rsidR="005551D7" w:rsidRPr="00627FDE" w:rsidRDefault="005551D7" w:rsidP="000C0B01">
      <w:pPr>
        <w:pStyle w:val="Heading3"/>
        <w:ind w:left="397" w:hanging="397"/>
        <w:rPr>
          <w:rFonts w:ascii="Verdana" w:hAnsi="Verdana"/>
          <w:sz w:val="22"/>
          <w:szCs w:val="22"/>
        </w:rPr>
      </w:pPr>
      <w:r w:rsidRPr="00627FDE">
        <w:rPr>
          <w:rStyle w:val="Heading2Char"/>
          <w:rFonts w:ascii="Verdana" w:hAnsi="Verdana"/>
          <w:bCs/>
          <w:sz w:val="22"/>
          <w:szCs w:val="22"/>
        </w:rPr>
        <w:t>Learning Objective 9.</w:t>
      </w:r>
      <w:r w:rsidRPr="00627FDE">
        <w:rPr>
          <w:rStyle w:val="Heading2Char"/>
          <w:rFonts w:ascii="Verdana" w:hAnsi="Verdana"/>
          <w:b/>
          <w:sz w:val="22"/>
          <w:szCs w:val="22"/>
        </w:rPr>
        <w:t xml:space="preserve"> </w:t>
      </w:r>
      <w:r w:rsidR="000D094B" w:rsidRPr="00627FDE">
        <w:rPr>
          <w:rStyle w:val="Heading2Char"/>
          <w:rFonts w:ascii="Verdana" w:hAnsi="Verdana"/>
          <w:b/>
          <w:sz w:val="22"/>
          <w:szCs w:val="22"/>
        </w:rPr>
        <w:t xml:space="preserve"> </w:t>
      </w:r>
      <w:r w:rsidRPr="00627FDE">
        <w:rPr>
          <w:rFonts w:ascii="Verdana" w:hAnsi="Verdana"/>
          <w:sz w:val="22"/>
          <w:szCs w:val="22"/>
        </w:rPr>
        <w:t xml:space="preserve">Discuss awareness that health care workers must have in order to avoid legal and ethical dilemmas. (Refer to PowerPoint slides </w:t>
      </w:r>
      <w:r w:rsidR="00C07EB0" w:rsidRPr="00627FDE">
        <w:rPr>
          <w:rFonts w:ascii="Verdana" w:hAnsi="Verdana"/>
          <w:sz w:val="22"/>
          <w:szCs w:val="22"/>
        </w:rPr>
        <w:t>28 to 30</w:t>
      </w:r>
      <w:r w:rsidRPr="00627FDE">
        <w:rPr>
          <w:rFonts w:ascii="Verdana" w:hAnsi="Verdana"/>
          <w:sz w:val="22"/>
          <w:szCs w:val="22"/>
        </w:rPr>
        <w:t>.)</w:t>
      </w:r>
    </w:p>
    <w:p w14:paraId="75F2C6D5" w14:textId="3093A75B" w:rsidR="00050DB3" w:rsidRPr="00627FDE" w:rsidRDefault="00050DB3" w:rsidP="00E5036C">
      <w:pPr>
        <w:pStyle w:val="Heading3"/>
        <w:numPr>
          <w:ilvl w:val="3"/>
          <w:numId w:val="24"/>
        </w:numPr>
        <w:tabs>
          <w:tab w:val="num" w:pos="567"/>
        </w:tabs>
        <w:spacing w:before="0"/>
        <w:ind w:left="990" w:hanging="397"/>
        <w:rPr>
          <w:rFonts w:ascii="Verdana" w:hAnsi="Verdana"/>
          <w:sz w:val="22"/>
          <w:szCs w:val="22"/>
        </w:rPr>
      </w:pPr>
      <w:bookmarkStart w:id="0" w:name="_Hlk124183076"/>
      <w:r w:rsidRPr="00627FDE">
        <w:rPr>
          <w:rFonts w:ascii="Verdana" w:hAnsi="Verdana"/>
          <w:sz w:val="22"/>
          <w:szCs w:val="22"/>
        </w:rPr>
        <w:t xml:space="preserve">Discuss </w:t>
      </w:r>
      <w:r w:rsidR="00CC3F3D" w:rsidRPr="00627FDE">
        <w:rPr>
          <w:rFonts w:ascii="Verdana" w:hAnsi="Verdana"/>
          <w:sz w:val="22"/>
          <w:szCs w:val="22"/>
        </w:rPr>
        <w:t xml:space="preserve">the </w:t>
      </w:r>
      <w:r w:rsidRPr="00627FDE">
        <w:rPr>
          <w:rFonts w:ascii="Verdana" w:hAnsi="Verdana"/>
          <w:sz w:val="22"/>
          <w:szCs w:val="22"/>
        </w:rPr>
        <w:t xml:space="preserve">importance of familiarizing </w:t>
      </w:r>
      <w:r w:rsidR="00CC3F3D" w:rsidRPr="00627FDE">
        <w:rPr>
          <w:rFonts w:ascii="Verdana" w:hAnsi="Verdana"/>
          <w:sz w:val="22"/>
          <w:szCs w:val="22"/>
        </w:rPr>
        <w:t xml:space="preserve">oneself </w:t>
      </w:r>
      <w:r w:rsidRPr="00627FDE">
        <w:rPr>
          <w:rFonts w:ascii="Verdana" w:hAnsi="Verdana"/>
          <w:sz w:val="22"/>
          <w:szCs w:val="22"/>
        </w:rPr>
        <w:t>with employer’s policies, duties, and obligation in the job description.</w:t>
      </w:r>
    </w:p>
    <w:p w14:paraId="52DA060F" w14:textId="37617EFC" w:rsidR="00050DB3" w:rsidRPr="00627FDE" w:rsidRDefault="00050DB3"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 xml:space="preserve">Discuss </w:t>
      </w:r>
      <w:r w:rsidR="00CC3F3D" w:rsidRPr="00627FDE">
        <w:rPr>
          <w:rFonts w:ascii="Verdana" w:hAnsi="Verdana"/>
          <w:sz w:val="22"/>
          <w:szCs w:val="22"/>
        </w:rPr>
        <w:t xml:space="preserve">the </w:t>
      </w:r>
      <w:r w:rsidRPr="00627FDE">
        <w:rPr>
          <w:rFonts w:ascii="Verdana" w:hAnsi="Verdana"/>
          <w:sz w:val="22"/>
          <w:szCs w:val="22"/>
        </w:rPr>
        <w:t xml:space="preserve">limits of practice for nursing assistants. Have learners refer </w:t>
      </w:r>
      <w:r w:rsidR="00CC3F3D" w:rsidRPr="00627FDE">
        <w:rPr>
          <w:rFonts w:ascii="Verdana" w:hAnsi="Verdana"/>
          <w:sz w:val="22"/>
          <w:szCs w:val="22"/>
        </w:rPr>
        <w:t xml:space="preserve">to </w:t>
      </w:r>
      <w:r w:rsidRPr="00627FDE">
        <w:rPr>
          <w:rFonts w:ascii="Verdana" w:hAnsi="Verdana"/>
          <w:sz w:val="22"/>
          <w:szCs w:val="22"/>
        </w:rPr>
        <w:t>Fig</w:t>
      </w:r>
      <w:r w:rsidR="00626478" w:rsidRPr="00627FDE">
        <w:rPr>
          <w:rFonts w:ascii="Verdana" w:hAnsi="Verdana"/>
          <w:sz w:val="22"/>
          <w:szCs w:val="22"/>
        </w:rPr>
        <w:t>ure</w:t>
      </w:r>
      <w:r w:rsidRPr="00627FDE">
        <w:rPr>
          <w:rFonts w:ascii="Verdana" w:hAnsi="Verdana"/>
          <w:sz w:val="22"/>
          <w:szCs w:val="22"/>
        </w:rPr>
        <w:t xml:space="preserve"> 4-6.</w:t>
      </w:r>
    </w:p>
    <w:p w14:paraId="6EA83059" w14:textId="46AF6C49" w:rsidR="005551D7" w:rsidRPr="00627FDE" w:rsidRDefault="005551D7"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Identify the difference between negligence and malpractice.</w:t>
      </w:r>
    </w:p>
    <w:bookmarkEnd w:id="0"/>
    <w:p w14:paraId="34A131B2" w14:textId="3B3C6967" w:rsidR="001E2049" w:rsidRPr="00627FDE" w:rsidRDefault="005551D7" w:rsidP="00E5036C">
      <w:pPr>
        <w:pStyle w:val="Heading3"/>
        <w:numPr>
          <w:ilvl w:val="3"/>
          <w:numId w:val="24"/>
        </w:numPr>
        <w:tabs>
          <w:tab w:val="num" w:pos="567"/>
        </w:tabs>
        <w:spacing w:before="0"/>
        <w:ind w:left="990" w:hanging="397"/>
        <w:rPr>
          <w:rFonts w:ascii="Verdana" w:hAnsi="Verdana"/>
          <w:sz w:val="22"/>
          <w:szCs w:val="22"/>
        </w:rPr>
      </w:pPr>
      <w:r w:rsidRPr="00627FDE">
        <w:rPr>
          <w:rFonts w:ascii="Verdana" w:hAnsi="Verdana"/>
          <w:sz w:val="22"/>
          <w:szCs w:val="22"/>
        </w:rPr>
        <w:t>Have learners refer to learning activities located at the end of the chapter.</w:t>
      </w:r>
      <w:r w:rsidR="00FF18A5" w:rsidRPr="00627FDE">
        <w:rPr>
          <w:rFonts w:ascii="Verdana" w:hAnsi="Verdana"/>
          <w:sz w:val="22"/>
          <w:szCs w:val="22"/>
        </w:rPr>
        <w:t xml:space="preserve"> </w:t>
      </w:r>
    </w:p>
    <w:sectPr w:rsidR="001E2049" w:rsidRPr="00627FDE"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81098" w14:textId="77777777" w:rsidR="007F4632" w:rsidRDefault="007F4632" w:rsidP="00291CA2">
      <w:pPr>
        <w:spacing w:line="240" w:lineRule="auto"/>
      </w:pPr>
      <w:r>
        <w:separator/>
      </w:r>
    </w:p>
  </w:endnote>
  <w:endnote w:type="continuationSeparator" w:id="0">
    <w:p w14:paraId="6919F59A" w14:textId="77777777" w:rsidR="007F4632" w:rsidRDefault="007F4632"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ID Font+ F"/>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00000001" w:usb1="00000001" w:usb2="00000000" w:usb3="00000000" w:csb0="0000019F" w:csb1="00000000"/>
  </w:font>
  <w:font w:name="Fira Sans Medium">
    <w:altName w:val="Arial"/>
    <w:charset w:val="00"/>
    <w:family w:val="swiss"/>
    <w:pitch w:val="variable"/>
    <w:sig w:usb0="00000001" w:usb1="00000001" w:usb2="00000000" w:usb3="00000000" w:csb0="0000019F" w:csb1="00000000"/>
  </w:font>
  <w:font w:name="Fira Sans Light">
    <w:charset w:val="00"/>
    <w:family w:val="swiss"/>
    <w:pitch w:val="variable"/>
    <w:sig w:usb0="600002FF" w:usb1="00000001" w:usb2="00000000"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51D10699" w14:textId="77777777" w:rsidTr="001E2049">
      <w:tc>
        <w:tcPr>
          <w:tcW w:w="9746" w:type="dxa"/>
          <w:vAlign w:val="bottom"/>
        </w:tcPr>
        <w:p w14:paraId="5EF14C30" w14:textId="295723EB" w:rsidR="007172A0" w:rsidRDefault="007172A0" w:rsidP="007172A0">
          <w:pPr>
            <w:pStyle w:val="Footer"/>
          </w:pPr>
        </w:p>
      </w:tc>
      <w:tc>
        <w:tcPr>
          <w:tcW w:w="709" w:type="dxa"/>
        </w:tcPr>
        <w:p w14:paraId="6A04B643" w14:textId="0C3BA8C5" w:rsidR="007172A0" w:rsidRDefault="007172A0" w:rsidP="007172A0">
          <w:pPr>
            <w:pStyle w:val="Footer"/>
          </w:pPr>
          <w:r>
            <w:fldChar w:fldCharType="begin"/>
          </w:r>
          <w:r>
            <w:instrText xml:space="preserve"> PAGE  \* Arabic  \* MERGEFORMAT </w:instrText>
          </w:r>
          <w:r>
            <w:fldChar w:fldCharType="separate"/>
          </w:r>
          <w:r w:rsidR="00627FDE">
            <w:rPr>
              <w:noProof/>
            </w:rPr>
            <w:t>3</w:t>
          </w:r>
          <w:r>
            <w:fldChar w:fldCharType="end"/>
          </w:r>
        </w:p>
      </w:tc>
    </w:tr>
  </w:tbl>
  <w:p w14:paraId="17C2DC26" w14:textId="6F76B276"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EEB9B" w14:textId="48E78CCA" w:rsidR="00B94051" w:rsidRDefault="00215E24">
    <w:pPr>
      <w:pStyle w:val="Footer"/>
    </w:pPr>
    <w:r>
      <w:rPr>
        <w:noProof/>
        <w:lang w:val="en-IN" w:eastAsia="en-IN"/>
      </w:rPr>
      <w:drawing>
        <wp:anchor distT="0" distB="0" distL="114300" distR="114300" simplePos="0" relativeHeight="251659264" behindDoc="1" locked="0" layoutInCell="1" allowOverlap="1" wp14:anchorId="21D9F6AC" wp14:editId="6FC67326">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4FD24" w14:textId="77777777" w:rsidR="007F4632" w:rsidRDefault="007F4632" w:rsidP="00291CA2">
      <w:pPr>
        <w:spacing w:line="240" w:lineRule="auto"/>
      </w:pPr>
      <w:r>
        <w:separator/>
      </w:r>
    </w:p>
  </w:footnote>
  <w:footnote w:type="continuationSeparator" w:id="0">
    <w:p w14:paraId="6AC9796A" w14:textId="77777777" w:rsidR="007F4632" w:rsidRDefault="007F4632"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DA26D" w14:textId="0F09B542" w:rsidR="00822A97" w:rsidRDefault="00822A97">
    <w:pPr>
      <w:pStyle w:val="Header"/>
    </w:pPr>
    <w:r>
      <w:rPr>
        <w:noProof/>
        <w:lang w:val="en-IN" w:eastAsia="en-IN"/>
      </w:rPr>
      <w:drawing>
        <wp:anchor distT="0" distB="0" distL="114300" distR="114300" simplePos="0" relativeHeight="251661312" behindDoc="1" locked="0" layoutInCell="1" allowOverlap="1" wp14:anchorId="70002D8B" wp14:editId="599622EB">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5D081A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E3727D"/>
    <w:multiLevelType w:val="multilevel"/>
    <w:tmpl w:val="608C35FE"/>
    <w:lvl w:ilvl="0">
      <w:start w:val="1"/>
      <w:numFmt w:val="bullet"/>
      <w:lvlText w:val=""/>
      <w:lvlJc w:val="left"/>
      <w:pPr>
        <w:tabs>
          <w:tab w:val="num" w:pos="567"/>
        </w:tabs>
        <w:ind w:left="397" w:hanging="397"/>
      </w:pPr>
      <w:rPr>
        <w:rFonts w:ascii="Symbol" w:hAnsi="Symbol" w:hint="default"/>
      </w:rPr>
    </w:lvl>
    <w:lvl w:ilvl="1">
      <w:start w:val="1"/>
      <w:numFmt w:val="decimal"/>
      <w:lvlText w:val="%1.%2"/>
      <w:lvlJc w:val="left"/>
      <w:pPr>
        <w:tabs>
          <w:tab w:val="num" w:pos="567"/>
        </w:tabs>
        <w:ind w:left="397" w:hanging="397"/>
      </w:pPr>
      <w:rPr>
        <w:rFonts w:hint="default"/>
      </w:rPr>
    </w:lvl>
    <w:lvl w:ilvl="2">
      <w:start w:val="1"/>
      <w:numFmt w:val="bullet"/>
      <w:lvlText w:val=""/>
      <w:lvlJc w:val="left"/>
      <w:pPr>
        <w:tabs>
          <w:tab w:val="num" w:pos="567"/>
        </w:tabs>
        <w:ind w:left="397" w:hanging="397"/>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DE77879"/>
    <w:multiLevelType w:val="multilevel"/>
    <w:tmpl w:val="44280DF8"/>
    <w:styleLink w:val="Headinglist"/>
    <w:lvl w:ilvl="0">
      <w:start w:val="1"/>
      <w:numFmt w:val="decimal"/>
      <w:lvlText w:val="%1."/>
      <w:lvlJc w:val="left"/>
      <w:pPr>
        <w:tabs>
          <w:tab w:val="num" w:pos="567"/>
        </w:tabs>
        <w:ind w:left="397" w:hanging="397"/>
      </w:pPr>
      <w:rPr>
        <w:rFonts w:hint="default"/>
      </w:rPr>
    </w:lvl>
    <w:lvl w:ilvl="1">
      <w:start w:val="1"/>
      <w:numFmt w:val="decimal"/>
      <w:lvlText w:val="%1.%2"/>
      <w:lvlJc w:val="left"/>
      <w:pPr>
        <w:tabs>
          <w:tab w:val="num" w:pos="567"/>
        </w:tabs>
        <w:ind w:left="397" w:hanging="397"/>
      </w:pPr>
      <w:rPr>
        <w:rFonts w:hint="default"/>
      </w:rPr>
    </w:lvl>
    <w:lvl w:ilvl="2">
      <w:start w:val="1"/>
      <w:numFmt w:val="decimal"/>
      <w:lvlText w:val="%1.%2.%3"/>
      <w:lvlJc w:val="left"/>
      <w:pPr>
        <w:tabs>
          <w:tab w:val="num" w:pos="2835"/>
        </w:tabs>
        <w:ind w:left="2665"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EED4E8D"/>
    <w:multiLevelType w:val="multilevel"/>
    <w:tmpl w:val="44280DF8"/>
    <w:numStyleLink w:val="Headinglist"/>
  </w:abstractNum>
  <w:abstractNum w:abstractNumId="4" w15:restartNumberingAfterBreak="0">
    <w:nsid w:val="0F850169"/>
    <w:multiLevelType w:val="multilevel"/>
    <w:tmpl w:val="706A0F5E"/>
    <w:lvl w:ilvl="0">
      <w:start w:val="1"/>
      <w:numFmt w:val="decimal"/>
      <w:lvlText w:val="%1."/>
      <w:lvlJc w:val="left"/>
      <w:pPr>
        <w:tabs>
          <w:tab w:val="num" w:pos="567"/>
        </w:tabs>
        <w:ind w:left="397" w:hanging="397"/>
      </w:pPr>
      <w:rPr>
        <w:rFonts w:hint="default"/>
      </w:rPr>
    </w:lvl>
    <w:lvl w:ilvl="1">
      <w:start w:val="1"/>
      <w:numFmt w:val="decimal"/>
      <w:lvlText w:val="%1.%2"/>
      <w:lvlJc w:val="left"/>
      <w:pPr>
        <w:tabs>
          <w:tab w:val="num" w:pos="567"/>
        </w:tabs>
        <w:ind w:left="397" w:hanging="397"/>
      </w:pPr>
      <w:rPr>
        <w:rFonts w:hint="default"/>
      </w:rPr>
    </w:lvl>
    <w:lvl w:ilvl="2">
      <w:start w:val="1"/>
      <w:numFmt w:val="bullet"/>
      <w:lvlText w:val=""/>
      <w:lvlJc w:val="left"/>
      <w:pPr>
        <w:tabs>
          <w:tab w:val="num" w:pos="567"/>
        </w:tabs>
        <w:ind w:left="397" w:hanging="397"/>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0F42181"/>
    <w:multiLevelType w:val="multilevel"/>
    <w:tmpl w:val="334684A4"/>
    <w:lvl w:ilvl="0">
      <w:start w:val="1"/>
      <w:numFmt w:val="decimal"/>
      <w:lvlText w:val="%1."/>
      <w:lvlJc w:val="left"/>
      <w:pPr>
        <w:tabs>
          <w:tab w:val="num" w:pos="567"/>
        </w:tabs>
        <w:ind w:left="397" w:hanging="397"/>
      </w:pPr>
      <w:rPr>
        <w:rFonts w:hint="default"/>
      </w:rPr>
    </w:lvl>
    <w:lvl w:ilvl="1">
      <w:start w:val="1"/>
      <w:numFmt w:val="decimal"/>
      <w:lvlText w:val="%1.%2"/>
      <w:lvlJc w:val="left"/>
      <w:pPr>
        <w:tabs>
          <w:tab w:val="num" w:pos="567"/>
        </w:tabs>
        <w:ind w:left="397" w:hanging="397"/>
      </w:pPr>
      <w:rPr>
        <w:rFonts w:hint="default"/>
      </w:rPr>
    </w:lvl>
    <w:lvl w:ilvl="2">
      <w:start w:val="1"/>
      <w:numFmt w:val="bullet"/>
      <w:lvlText w:val=""/>
      <w:lvlJc w:val="left"/>
      <w:pPr>
        <w:tabs>
          <w:tab w:val="num" w:pos="567"/>
        </w:tabs>
        <w:ind w:left="397" w:hanging="397"/>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B7B6486"/>
    <w:multiLevelType w:val="multilevel"/>
    <w:tmpl w:val="1714B6B8"/>
    <w:lvl w:ilvl="0">
      <w:start w:val="1"/>
      <w:numFmt w:val="decimal"/>
      <w:suff w:val="space"/>
      <w:lvlText w:val="%1."/>
      <w:lvlJc w:val="left"/>
      <w:pPr>
        <w:ind w:left="360" w:hanging="360"/>
      </w:pPr>
      <w:rPr>
        <w:rFonts w:hint="default"/>
      </w:rPr>
    </w:lvl>
    <w:lvl w:ilvl="1">
      <w:start w:val="1"/>
      <w:numFmt w:val="decimal"/>
      <w:suff w:val="space"/>
      <w:lvlText w:val="%1.%2"/>
      <w:lvlJc w:val="left"/>
      <w:pPr>
        <w:ind w:left="357" w:hanging="357"/>
      </w:pPr>
      <w:rPr>
        <w:rFonts w:hint="default"/>
      </w:rPr>
    </w:lvl>
    <w:lvl w:ilvl="2">
      <w:start w:val="1"/>
      <w:numFmt w:val="decimal"/>
      <w:suff w:val="space"/>
      <w:lvlText w:val="%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26073A1"/>
    <w:multiLevelType w:val="multilevel"/>
    <w:tmpl w:val="B4C2E896"/>
    <w:numStyleLink w:val="Bulletlist"/>
  </w:abstractNum>
  <w:abstractNum w:abstractNumId="8" w15:restartNumberingAfterBreak="0">
    <w:nsid w:val="29572BE1"/>
    <w:multiLevelType w:val="multilevel"/>
    <w:tmpl w:val="44280DF8"/>
    <w:numStyleLink w:val="Headinglist"/>
  </w:abstractNum>
  <w:abstractNum w:abstractNumId="9" w15:restartNumberingAfterBreak="0">
    <w:nsid w:val="29F66D88"/>
    <w:multiLevelType w:val="multilevel"/>
    <w:tmpl w:val="39700434"/>
    <w:lvl w:ilvl="0">
      <w:start w:val="1"/>
      <w:numFmt w:val="decimal"/>
      <w:lvlText w:val="%1."/>
      <w:lvlJc w:val="left"/>
      <w:pPr>
        <w:tabs>
          <w:tab w:val="num" w:pos="567"/>
        </w:tabs>
        <w:ind w:left="397" w:hanging="397"/>
      </w:pPr>
      <w:rPr>
        <w:rFonts w:hint="default"/>
      </w:rPr>
    </w:lvl>
    <w:lvl w:ilvl="1">
      <w:start w:val="1"/>
      <w:numFmt w:val="decimal"/>
      <w:lvlText w:val="%1.%2"/>
      <w:lvlJc w:val="left"/>
      <w:pPr>
        <w:tabs>
          <w:tab w:val="num" w:pos="567"/>
        </w:tabs>
        <w:ind w:left="397" w:hanging="397"/>
      </w:pPr>
      <w:rPr>
        <w:rFonts w:hint="default"/>
      </w:rPr>
    </w:lvl>
    <w:lvl w:ilvl="2">
      <w:start w:val="1"/>
      <w:numFmt w:val="bullet"/>
      <w:lvlText w:val=""/>
      <w:lvlJc w:val="left"/>
      <w:pPr>
        <w:tabs>
          <w:tab w:val="num" w:pos="567"/>
        </w:tabs>
        <w:ind w:left="397" w:hanging="397"/>
      </w:pPr>
      <w:rPr>
        <w:rFonts w:ascii="Symbol" w:hAnsi="Symbol"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ADF5EFF"/>
    <w:multiLevelType w:val="hybridMultilevel"/>
    <w:tmpl w:val="4E8A92B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1" w15:restartNumberingAfterBreak="0">
    <w:nsid w:val="307B2460"/>
    <w:multiLevelType w:val="hybridMultilevel"/>
    <w:tmpl w:val="7BE8DC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4151891"/>
    <w:multiLevelType w:val="multilevel"/>
    <w:tmpl w:val="449ECE90"/>
    <w:lvl w:ilvl="0">
      <w:start w:val="1"/>
      <w:numFmt w:val="decimal"/>
      <w:lvlText w:val="%1."/>
      <w:lvlJc w:val="left"/>
      <w:pPr>
        <w:tabs>
          <w:tab w:val="num" w:pos="567"/>
        </w:tabs>
        <w:ind w:left="397" w:hanging="397"/>
      </w:pPr>
      <w:rPr>
        <w:rFonts w:hint="default"/>
      </w:rPr>
    </w:lvl>
    <w:lvl w:ilvl="1">
      <w:start w:val="1"/>
      <w:numFmt w:val="decimal"/>
      <w:lvlText w:val="%1.%2"/>
      <w:lvlJc w:val="left"/>
      <w:pPr>
        <w:tabs>
          <w:tab w:val="num" w:pos="567"/>
        </w:tabs>
        <w:ind w:left="397" w:hanging="397"/>
      </w:pPr>
      <w:rPr>
        <w:rFonts w:hint="default"/>
      </w:rPr>
    </w:lvl>
    <w:lvl w:ilvl="2">
      <w:start w:val="1"/>
      <w:numFmt w:val="bullet"/>
      <w:lvlText w:val=""/>
      <w:lvlJc w:val="left"/>
      <w:pPr>
        <w:tabs>
          <w:tab w:val="num" w:pos="567"/>
        </w:tabs>
        <w:ind w:left="397" w:hanging="397"/>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8007A6D"/>
    <w:multiLevelType w:val="multilevel"/>
    <w:tmpl w:val="B4C2E896"/>
    <w:numStyleLink w:val="Bulletlist"/>
  </w:abstractNum>
  <w:abstractNum w:abstractNumId="15" w15:restartNumberingAfterBreak="0">
    <w:nsid w:val="48D31A06"/>
    <w:multiLevelType w:val="multilevel"/>
    <w:tmpl w:val="0A8ACB54"/>
    <w:lvl w:ilvl="0">
      <w:start w:val="1"/>
      <w:numFmt w:val="decimal"/>
      <w:lvlText w:val="%1."/>
      <w:lvlJc w:val="left"/>
      <w:pPr>
        <w:tabs>
          <w:tab w:val="num" w:pos="567"/>
        </w:tabs>
        <w:ind w:left="397" w:hanging="397"/>
      </w:pPr>
      <w:rPr>
        <w:rFonts w:hint="default"/>
      </w:rPr>
    </w:lvl>
    <w:lvl w:ilvl="1">
      <w:start w:val="1"/>
      <w:numFmt w:val="decimal"/>
      <w:lvlText w:val="%1.%2"/>
      <w:lvlJc w:val="left"/>
      <w:pPr>
        <w:tabs>
          <w:tab w:val="num" w:pos="567"/>
        </w:tabs>
        <w:ind w:left="397" w:hanging="397"/>
      </w:pPr>
      <w:rPr>
        <w:rFonts w:hint="default"/>
      </w:rPr>
    </w:lvl>
    <w:lvl w:ilvl="2">
      <w:start w:val="1"/>
      <w:numFmt w:val="bullet"/>
      <w:lvlText w:val=""/>
      <w:lvlJc w:val="left"/>
      <w:pPr>
        <w:tabs>
          <w:tab w:val="num" w:pos="567"/>
        </w:tabs>
        <w:ind w:left="397" w:hanging="397"/>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D945E89"/>
    <w:multiLevelType w:val="multilevel"/>
    <w:tmpl w:val="9E7C6B7C"/>
    <w:lvl w:ilvl="0">
      <w:start w:val="1"/>
      <w:numFmt w:val="decimal"/>
      <w:lvlText w:val="%1."/>
      <w:lvlJc w:val="left"/>
      <w:pPr>
        <w:tabs>
          <w:tab w:val="num" w:pos="567"/>
        </w:tabs>
        <w:ind w:left="397" w:hanging="397"/>
      </w:pPr>
      <w:rPr>
        <w:rFonts w:hint="default"/>
      </w:rPr>
    </w:lvl>
    <w:lvl w:ilvl="1">
      <w:start w:val="1"/>
      <w:numFmt w:val="decimal"/>
      <w:lvlText w:val="%1.%2"/>
      <w:lvlJc w:val="left"/>
      <w:pPr>
        <w:tabs>
          <w:tab w:val="num" w:pos="567"/>
        </w:tabs>
        <w:ind w:left="397" w:hanging="397"/>
      </w:pPr>
      <w:rPr>
        <w:rFonts w:hint="default"/>
      </w:rPr>
    </w:lvl>
    <w:lvl w:ilvl="2">
      <w:start w:val="1"/>
      <w:numFmt w:val="bullet"/>
      <w:lvlText w:val=""/>
      <w:lvlJc w:val="left"/>
      <w:pPr>
        <w:tabs>
          <w:tab w:val="num" w:pos="567"/>
        </w:tabs>
        <w:ind w:left="397" w:hanging="397"/>
      </w:pPr>
      <w:rPr>
        <w:rFonts w:ascii="Symbol" w:hAnsi="Symbol"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E7116F0"/>
    <w:multiLevelType w:val="multilevel"/>
    <w:tmpl w:val="61EE7356"/>
    <w:lvl w:ilvl="0">
      <w:start w:val="1"/>
      <w:numFmt w:val="decimal"/>
      <w:lvlText w:val="%1."/>
      <w:lvlJc w:val="left"/>
      <w:pPr>
        <w:tabs>
          <w:tab w:val="num" w:pos="567"/>
        </w:tabs>
        <w:ind w:left="397" w:hanging="397"/>
      </w:pPr>
      <w:rPr>
        <w:rFonts w:hint="default"/>
      </w:rPr>
    </w:lvl>
    <w:lvl w:ilvl="1">
      <w:start w:val="1"/>
      <w:numFmt w:val="decimal"/>
      <w:lvlText w:val="%1.%2"/>
      <w:lvlJc w:val="left"/>
      <w:pPr>
        <w:tabs>
          <w:tab w:val="num" w:pos="567"/>
        </w:tabs>
        <w:ind w:left="397" w:hanging="397"/>
      </w:pPr>
      <w:rPr>
        <w:rFonts w:hint="default"/>
      </w:rPr>
    </w:lvl>
    <w:lvl w:ilvl="2">
      <w:start w:val="1"/>
      <w:numFmt w:val="bullet"/>
      <w:lvlText w:val=""/>
      <w:lvlJc w:val="left"/>
      <w:pPr>
        <w:tabs>
          <w:tab w:val="num" w:pos="567"/>
        </w:tabs>
        <w:ind w:left="397" w:hanging="397"/>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1B835F4"/>
    <w:multiLevelType w:val="multilevel"/>
    <w:tmpl w:val="3ACC100E"/>
    <w:lvl w:ilvl="0">
      <w:start w:val="1"/>
      <w:numFmt w:val="decimal"/>
      <w:lvlText w:val="%1."/>
      <w:lvlJc w:val="left"/>
      <w:pPr>
        <w:tabs>
          <w:tab w:val="num" w:pos="567"/>
        </w:tabs>
        <w:ind w:left="397" w:hanging="397"/>
      </w:pPr>
      <w:rPr>
        <w:rFonts w:hint="default"/>
      </w:rPr>
    </w:lvl>
    <w:lvl w:ilvl="1">
      <w:start w:val="1"/>
      <w:numFmt w:val="decimal"/>
      <w:lvlText w:val="%1.%2"/>
      <w:lvlJc w:val="left"/>
      <w:pPr>
        <w:tabs>
          <w:tab w:val="num" w:pos="567"/>
        </w:tabs>
        <w:ind w:left="397" w:hanging="397"/>
      </w:pPr>
      <w:rPr>
        <w:rFonts w:hint="default"/>
      </w:rPr>
    </w:lvl>
    <w:lvl w:ilvl="2">
      <w:start w:val="1"/>
      <w:numFmt w:val="bullet"/>
      <w:lvlText w:val=""/>
      <w:lvlJc w:val="left"/>
      <w:pPr>
        <w:tabs>
          <w:tab w:val="num" w:pos="567"/>
        </w:tabs>
        <w:ind w:left="397" w:hanging="397"/>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35942E5"/>
    <w:multiLevelType w:val="multilevel"/>
    <w:tmpl w:val="1CB6E3BE"/>
    <w:lvl w:ilvl="0">
      <w:start w:val="1"/>
      <w:numFmt w:val="decimal"/>
      <w:lvlText w:val="%1."/>
      <w:lvlJc w:val="left"/>
      <w:pPr>
        <w:tabs>
          <w:tab w:val="num" w:pos="567"/>
        </w:tabs>
        <w:ind w:left="397" w:hanging="397"/>
      </w:pPr>
      <w:rPr>
        <w:rFonts w:hint="default"/>
      </w:rPr>
    </w:lvl>
    <w:lvl w:ilvl="1">
      <w:start w:val="1"/>
      <w:numFmt w:val="decimal"/>
      <w:lvlText w:val="%1.%2"/>
      <w:lvlJc w:val="left"/>
      <w:pPr>
        <w:tabs>
          <w:tab w:val="num" w:pos="567"/>
        </w:tabs>
        <w:ind w:left="397" w:hanging="397"/>
      </w:pPr>
      <w:rPr>
        <w:rFonts w:hint="default"/>
      </w:rPr>
    </w:lvl>
    <w:lvl w:ilvl="2">
      <w:start w:val="1"/>
      <w:numFmt w:val="bullet"/>
      <w:lvlText w:val=""/>
      <w:lvlJc w:val="left"/>
      <w:pPr>
        <w:tabs>
          <w:tab w:val="num" w:pos="567"/>
        </w:tabs>
        <w:ind w:left="397" w:hanging="397"/>
      </w:pPr>
      <w:rPr>
        <w:rFonts w:ascii="Symbol" w:hAnsi="Symbol"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AFE1B4C"/>
    <w:multiLevelType w:val="multilevel"/>
    <w:tmpl w:val="44280DF8"/>
    <w:numStyleLink w:val="Headinglist"/>
  </w:abstractNum>
  <w:abstractNum w:abstractNumId="21" w15:restartNumberingAfterBreak="0">
    <w:nsid w:val="64F4343F"/>
    <w:multiLevelType w:val="multilevel"/>
    <w:tmpl w:val="44280DF8"/>
    <w:numStyleLink w:val="Headinglist"/>
  </w:abstractNum>
  <w:abstractNum w:abstractNumId="22" w15:restartNumberingAfterBreak="0">
    <w:nsid w:val="656C1EC4"/>
    <w:multiLevelType w:val="multilevel"/>
    <w:tmpl w:val="B4C2E896"/>
    <w:numStyleLink w:val="Bulletlist"/>
  </w:abstractNum>
  <w:abstractNum w:abstractNumId="23" w15:restartNumberingAfterBreak="0">
    <w:nsid w:val="6D0E0FD0"/>
    <w:multiLevelType w:val="multilevel"/>
    <w:tmpl w:val="B07C3590"/>
    <w:lvl w:ilvl="0">
      <w:start w:val="1"/>
      <w:numFmt w:val="decimal"/>
      <w:lvlText w:val="%1."/>
      <w:lvlJc w:val="left"/>
      <w:pPr>
        <w:tabs>
          <w:tab w:val="num" w:pos="567"/>
        </w:tabs>
        <w:ind w:left="397" w:hanging="397"/>
      </w:pPr>
      <w:rPr>
        <w:rFonts w:hint="default"/>
      </w:rPr>
    </w:lvl>
    <w:lvl w:ilvl="1">
      <w:start w:val="1"/>
      <w:numFmt w:val="decimal"/>
      <w:lvlText w:val="%1.%2"/>
      <w:lvlJc w:val="left"/>
      <w:pPr>
        <w:tabs>
          <w:tab w:val="num" w:pos="567"/>
        </w:tabs>
        <w:ind w:left="397" w:hanging="397"/>
      </w:pPr>
      <w:rPr>
        <w:rFonts w:hint="default"/>
      </w:rPr>
    </w:lvl>
    <w:lvl w:ilvl="2">
      <w:start w:val="1"/>
      <w:numFmt w:val="bullet"/>
      <w:lvlText w:val=""/>
      <w:lvlJc w:val="left"/>
      <w:pPr>
        <w:tabs>
          <w:tab w:val="num" w:pos="567"/>
        </w:tabs>
        <w:ind w:left="397" w:hanging="397"/>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384670582">
    <w:abstractNumId w:val="6"/>
  </w:num>
  <w:num w:numId="2" w16cid:durableId="513737765">
    <w:abstractNumId w:val="6"/>
  </w:num>
  <w:num w:numId="3" w16cid:durableId="174275528">
    <w:abstractNumId w:val="6"/>
  </w:num>
  <w:num w:numId="4" w16cid:durableId="1788355201">
    <w:abstractNumId w:val="2"/>
  </w:num>
  <w:num w:numId="5" w16cid:durableId="1649167453">
    <w:abstractNumId w:val="8"/>
  </w:num>
  <w:num w:numId="6" w16cid:durableId="1666591911">
    <w:abstractNumId w:val="20"/>
  </w:num>
  <w:num w:numId="7" w16cid:durableId="303051257">
    <w:abstractNumId w:val="12"/>
  </w:num>
  <w:num w:numId="8" w16cid:durableId="290600381">
    <w:abstractNumId w:val="0"/>
  </w:num>
  <w:num w:numId="9" w16cid:durableId="1658218856">
    <w:abstractNumId w:val="22"/>
  </w:num>
  <w:num w:numId="10" w16cid:durableId="136071955">
    <w:abstractNumId w:val="7"/>
  </w:num>
  <w:num w:numId="11" w16cid:durableId="995456825">
    <w:abstractNumId w:val="14"/>
  </w:num>
  <w:num w:numId="12" w16cid:durableId="1384909462">
    <w:abstractNumId w:val="3"/>
  </w:num>
  <w:num w:numId="13" w16cid:durableId="2066831912">
    <w:abstractNumId w:val="21"/>
  </w:num>
  <w:num w:numId="14" w16cid:durableId="1661807588">
    <w:abstractNumId w:val="4"/>
  </w:num>
  <w:num w:numId="15" w16cid:durableId="2042246584">
    <w:abstractNumId w:val="17"/>
  </w:num>
  <w:num w:numId="16" w16cid:durableId="1498571270">
    <w:abstractNumId w:val="18"/>
  </w:num>
  <w:num w:numId="17" w16cid:durableId="1498618184">
    <w:abstractNumId w:val="15"/>
  </w:num>
  <w:num w:numId="18" w16cid:durableId="920988475">
    <w:abstractNumId w:val="5"/>
  </w:num>
  <w:num w:numId="19" w16cid:durableId="189883872">
    <w:abstractNumId w:val="23"/>
  </w:num>
  <w:num w:numId="20" w16cid:durableId="372266395">
    <w:abstractNumId w:val="13"/>
  </w:num>
  <w:num w:numId="21" w16cid:durableId="168256994">
    <w:abstractNumId w:val="1"/>
  </w:num>
  <w:num w:numId="22" w16cid:durableId="223032885">
    <w:abstractNumId w:val="10"/>
  </w:num>
  <w:num w:numId="23" w16cid:durableId="1007947828">
    <w:abstractNumId w:val="11"/>
  </w:num>
  <w:num w:numId="24" w16cid:durableId="1079672673">
    <w:abstractNumId w:val="16"/>
  </w:num>
  <w:num w:numId="25" w16cid:durableId="1462114168">
    <w:abstractNumId w:val="19"/>
  </w:num>
  <w:num w:numId="26" w16cid:durableId="80689524">
    <w:abstractNumId w:val="9"/>
  </w:num>
  <w:num w:numId="27" w16cid:durableId="1121917657">
    <w:abstractNumId w:val="21"/>
  </w:num>
  <w:num w:numId="28" w16cid:durableId="603001978">
    <w:abstractNumId w:val="21"/>
  </w:num>
  <w:num w:numId="29" w16cid:durableId="1867911659">
    <w:abstractNumId w:val="21"/>
  </w:num>
  <w:num w:numId="30" w16cid:durableId="1615672464">
    <w:abstractNumId w:val="21"/>
  </w:num>
  <w:num w:numId="31" w16cid:durableId="397872879">
    <w:abstractNumId w:val="21"/>
  </w:num>
  <w:num w:numId="32" w16cid:durableId="288517968">
    <w:abstractNumId w:val="21"/>
  </w:num>
  <w:num w:numId="33" w16cid:durableId="1774014597">
    <w:abstractNumId w:val="21"/>
  </w:num>
  <w:num w:numId="34" w16cid:durableId="711227526">
    <w:abstractNumId w:val="21"/>
  </w:num>
  <w:num w:numId="35" w16cid:durableId="693196294">
    <w:abstractNumId w:val="21"/>
  </w:num>
  <w:num w:numId="36" w16cid:durableId="104379729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efaultTableStyle w:val="WoltersKluwerTab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166B"/>
    <w:rsid w:val="000225A6"/>
    <w:rsid w:val="0003366F"/>
    <w:rsid w:val="000406B1"/>
    <w:rsid w:val="00043C8A"/>
    <w:rsid w:val="00050DB3"/>
    <w:rsid w:val="000726E3"/>
    <w:rsid w:val="00081DAB"/>
    <w:rsid w:val="00081F77"/>
    <w:rsid w:val="000A006E"/>
    <w:rsid w:val="000C0B01"/>
    <w:rsid w:val="000C3EEE"/>
    <w:rsid w:val="000D094B"/>
    <w:rsid w:val="000E04E6"/>
    <w:rsid w:val="00141660"/>
    <w:rsid w:val="00145E2E"/>
    <w:rsid w:val="001B183D"/>
    <w:rsid w:val="001D07AE"/>
    <w:rsid w:val="001E2049"/>
    <w:rsid w:val="001F0D8F"/>
    <w:rsid w:val="00215E24"/>
    <w:rsid w:val="00250B53"/>
    <w:rsid w:val="00267115"/>
    <w:rsid w:val="00291B64"/>
    <w:rsid w:val="00291CA2"/>
    <w:rsid w:val="00296E92"/>
    <w:rsid w:val="002B02DB"/>
    <w:rsid w:val="002B4D70"/>
    <w:rsid w:val="002C09FD"/>
    <w:rsid w:val="002D1245"/>
    <w:rsid w:val="002E2AD0"/>
    <w:rsid w:val="00322376"/>
    <w:rsid w:val="00361603"/>
    <w:rsid w:val="00383C5A"/>
    <w:rsid w:val="00395470"/>
    <w:rsid w:val="003C2ED5"/>
    <w:rsid w:val="00407BB1"/>
    <w:rsid w:val="00407F47"/>
    <w:rsid w:val="004214D4"/>
    <w:rsid w:val="004377B9"/>
    <w:rsid w:val="004B6B73"/>
    <w:rsid w:val="004D34AE"/>
    <w:rsid w:val="004E3766"/>
    <w:rsid w:val="00540939"/>
    <w:rsid w:val="005551D7"/>
    <w:rsid w:val="0056008D"/>
    <w:rsid w:val="005613E5"/>
    <w:rsid w:val="00582D38"/>
    <w:rsid w:val="00585B83"/>
    <w:rsid w:val="005C5E2D"/>
    <w:rsid w:val="005D52ED"/>
    <w:rsid w:val="00613D2D"/>
    <w:rsid w:val="00626478"/>
    <w:rsid w:val="00627FDE"/>
    <w:rsid w:val="00673354"/>
    <w:rsid w:val="006C339D"/>
    <w:rsid w:val="006D7A15"/>
    <w:rsid w:val="006E58BE"/>
    <w:rsid w:val="006F4150"/>
    <w:rsid w:val="007172A0"/>
    <w:rsid w:val="00741331"/>
    <w:rsid w:val="0075497B"/>
    <w:rsid w:val="00764747"/>
    <w:rsid w:val="00770912"/>
    <w:rsid w:val="007776E2"/>
    <w:rsid w:val="007B5109"/>
    <w:rsid w:val="007F4632"/>
    <w:rsid w:val="0080300F"/>
    <w:rsid w:val="00816977"/>
    <w:rsid w:val="00822A97"/>
    <w:rsid w:val="008569C4"/>
    <w:rsid w:val="00866F36"/>
    <w:rsid w:val="008703C2"/>
    <w:rsid w:val="008933D3"/>
    <w:rsid w:val="008A11B8"/>
    <w:rsid w:val="008B3D87"/>
    <w:rsid w:val="008F4222"/>
    <w:rsid w:val="009008B6"/>
    <w:rsid w:val="009102B7"/>
    <w:rsid w:val="00914BB1"/>
    <w:rsid w:val="00954377"/>
    <w:rsid w:val="0098330B"/>
    <w:rsid w:val="0099702B"/>
    <w:rsid w:val="009A09A8"/>
    <w:rsid w:val="009B6106"/>
    <w:rsid w:val="00A06AF8"/>
    <w:rsid w:val="00A07639"/>
    <w:rsid w:val="00A303CC"/>
    <w:rsid w:val="00A4449D"/>
    <w:rsid w:val="00A449EE"/>
    <w:rsid w:val="00A73169"/>
    <w:rsid w:val="00A92CC1"/>
    <w:rsid w:val="00AA4A23"/>
    <w:rsid w:val="00AB3D6E"/>
    <w:rsid w:val="00AE5C40"/>
    <w:rsid w:val="00AE7FA9"/>
    <w:rsid w:val="00AF0936"/>
    <w:rsid w:val="00AF2AE3"/>
    <w:rsid w:val="00AF6645"/>
    <w:rsid w:val="00B1166B"/>
    <w:rsid w:val="00B12219"/>
    <w:rsid w:val="00B20D41"/>
    <w:rsid w:val="00B62074"/>
    <w:rsid w:val="00B63C1F"/>
    <w:rsid w:val="00B664A6"/>
    <w:rsid w:val="00B7447B"/>
    <w:rsid w:val="00B85C4B"/>
    <w:rsid w:val="00B94051"/>
    <w:rsid w:val="00BB4EA8"/>
    <w:rsid w:val="00BC4B10"/>
    <w:rsid w:val="00BC657F"/>
    <w:rsid w:val="00BD49B9"/>
    <w:rsid w:val="00C01F54"/>
    <w:rsid w:val="00C07757"/>
    <w:rsid w:val="00C07EB0"/>
    <w:rsid w:val="00C4765D"/>
    <w:rsid w:val="00C62DC8"/>
    <w:rsid w:val="00C63D55"/>
    <w:rsid w:val="00C811BC"/>
    <w:rsid w:val="00C83B34"/>
    <w:rsid w:val="00CC3F3D"/>
    <w:rsid w:val="00CD2E39"/>
    <w:rsid w:val="00CD79C5"/>
    <w:rsid w:val="00CE18DB"/>
    <w:rsid w:val="00D229B5"/>
    <w:rsid w:val="00D27242"/>
    <w:rsid w:val="00D40F66"/>
    <w:rsid w:val="00D527C5"/>
    <w:rsid w:val="00D64A9B"/>
    <w:rsid w:val="00DC2093"/>
    <w:rsid w:val="00DC4158"/>
    <w:rsid w:val="00DD6D04"/>
    <w:rsid w:val="00E0544F"/>
    <w:rsid w:val="00E100A8"/>
    <w:rsid w:val="00E31E10"/>
    <w:rsid w:val="00E5036C"/>
    <w:rsid w:val="00E679CE"/>
    <w:rsid w:val="00E70C89"/>
    <w:rsid w:val="00EB546E"/>
    <w:rsid w:val="00EE08AD"/>
    <w:rsid w:val="00F704D9"/>
    <w:rsid w:val="00F72E3B"/>
    <w:rsid w:val="00F958A8"/>
    <w:rsid w:val="00FA4FFA"/>
    <w:rsid w:val="00FF18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97F6C3"/>
  <w15:docId w15:val="{C3430A0B-340A-4344-A31E-B3696CCC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4"/>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7"/>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11"/>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paragraph" w:styleId="Revision">
    <w:name w:val="Revision"/>
    <w:hidden/>
    <w:uiPriority w:val="99"/>
    <w:semiHidden/>
    <w:rsid w:val="00B7447B"/>
    <w:pPr>
      <w:spacing w:after="0" w:line="240" w:lineRule="auto"/>
    </w:pPr>
    <w:rPr>
      <w:color w:val="000000" w:themeColor="text1"/>
      <w:sz w:val="18"/>
      <w:lang w:val="en-US"/>
    </w:rPr>
  </w:style>
  <w:style w:type="paragraph" w:styleId="ListParagraph">
    <w:name w:val="List Paragraph"/>
    <w:basedOn w:val="Normal"/>
    <w:uiPriority w:val="34"/>
    <w:rsid w:val="00B7447B"/>
    <w:pPr>
      <w:ind w:left="720"/>
      <w:contextualSpacing/>
    </w:pPr>
  </w:style>
  <w:style w:type="character" w:styleId="CommentReference">
    <w:name w:val="annotation reference"/>
    <w:basedOn w:val="DefaultParagraphFont"/>
    <w:uiPriority w:val="99"/>
    <w:semiHidden/>
    <w:unhideWhenUsed/>
    <w:rsid w:val="00B7447B"/>
    <w:rPr>
      <w:sz w:val="16"/>
      <w:szCs w:val="16"/>
    </w:rPr>
  </w:style>
  <w:style w:type="paragraph" w:styleId="CommentText">
    <w:name w:val="annotation text"/>
    <w:basedOn w:val="Normal"/>
    <w:link w:val="CommentTextChar"/>
    <w:uiPriority w:val="99"/>
    <w:unhideWhenUsed/>
    <w:rsid w:val="00B7447B"/>
    <w:pPr>
      <w:spacing w:line="240" w:lineRule="auto"/>
    </w:pPr>
    <w:rPr>
      <w:sz w:val="20"/>
      <w:szCs w:val="20"/>
    </w:rPr>
  </w:style>
  <w:style w:type="character" w:customStyle="1" w:styleId="CommentTextChar">
    <w:name w:val="Comment Text Char"/>
    <w:basedOn w:val="DefaultParagraphFont"/>
    <w:link w:val="CommentText"/>
    <w:uiPriority w:val="99"/>
    <w:rsid w:val="00B7447B"/>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B7447B"/>
    <w:rPr>
      <w:b/>
      <w:bCs/>
    </w:rPr>
  </w:style>
  <w:style w:type="character" w:customStyle="1" w:styleId="CommentSubjectChar">
    <w:name w:val="Comment Subject Char"/>
    <w:basedOn w:val="CommentTextChar"/>
    <w:link w:val="CommentSubject"/>
    <w:uiPriority w:val="99"/>
    <w:semiHidden/>
    <w:rsid w:val="00B7447B"/>
    <w:rPr>
      <w:b/>
      <w:bCs/>
      <w:color w:val="000000" w:themeColor="text1"/>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53A7B5-4E36-489D-8F59-814ECB19F9AF}">
  <ds:schemaRefs>
    <ds:schemaRef ds:uri="http://schemas.openxmlformats.org/officeDocument/2006/bibliography"/>
  </ds:schemaRefs>
</ds:datastoreItem>
</file>

<file path=customXml/itemProps3.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4.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docProps/app.xml><?xml version="1.0" encoding="utf-8"?>
<Properties xmlns="http://schemas.openxmlformats.org/officeDocument/2006/extended-properties" xmlns:vt="http://schemas.openxmlformats.org/officeDocument/2006/docPropsVTypes">
  <Template>Normal.dotm</Template>
  <TotalTime>1031</TotalTime>
  <Pages>3</Pages>
  <Words>810</Words>
  <Characters>4623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4, Legal and Ethical Issues</dc:title>
  <dc:creator>Remi de Vogel</dc:creator>
  <cp:lastModifiedBy>Devaraj N</cp:lastModifiedBy>
  <cp:revision>10</cp:revision>
  <dcterms:created xsi:type="dcterms:W3CDTF">2023-01-25T22:12:00Z</dcterms:created>
  <dcterms:modified xsi:type="dcterms:W3CDTF">2023-04-04T10:31:00Z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ies>
</file>