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DD0C0" w14:textId="404CB2A5" w:rsidR="00362AAC" w:rsidRPr="003C024E" w:rsidRDefault="00AE7FA9" w:rsidP="003C024E">
      <w:pPr>
        <w:pStyle w:val="Heading1withoutnumbering"/>
      </w:pPr>
      <w:r w:rsidRPr="003C024E">
        <w:rPr>
          <w:noProof/>
          <w:lang w:val="en-IN" w:eastAsia="en-IN"/>
        </w:rPr>
        <mc:AlternateContent>
          <mc:Choice Requires="wps">
            <w:drawing>
              <wp:inline distT="0" distB="0" distL="0" distR="0" wp14:anchorId="4B7424EA" wp14:editId="7347E06A">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9CAEC6"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362AAC" w:rsidRPr="003C024E">
        <w:rPr>
          <w:rFonts w:ascii="Cambria" w:hAnsi="Cambria"/>
          <w:b/>
          <w:color w:val="007AC3" w:themeColor="accent1"/>
          <w:sz w:val="32"/>
          <w:szCs w:val="32"/>
        </w:rPr>
        <w:t>Guided Lecture Notes</w:t>
      </w:r>
      <w:r w:rsidR="003C024E">
        <w:rPr>
          <w:rFonts w:ascii="Cambria" w:hAnsi="Cambria"/>
          <w:b/>
          <w:color w:val="007AC3" w:themeColor="accent1"/>
          <w:sz w:val="32"/>
          <w:szCs w:val="32"/>
        </w:rPr>
        <w:t xml:space="preserve">, </w:t>
      </w:r>
      <w:r w:rsidR="00362AAC" w:rsidRPr="003C024E">
        <w:rPr>
          <w:rFonts w:ascii="Cambria" w:hAnsi="Cambria"/>
          <w:b/>
          <w:color w:val="007AC3" w:themeColor="accent1"/>
          <w:sz w:val="32"/>
          <w:szCs w:val="32"/>
        </w:rPr>
        <w:t xml:space="preserve">Chapter </w:t>
      </w:r>
      <w:r w:rsidR="00BF511D" w:rsidRPr="003C024E">
        <w:rPr>
          <w:rFonts w:ascii="Cambria" w:hAnsi="Cambria"/>
          <w:b/>
          <w:color w:val="007AC3" w:themeColor="accent1"/>
          <w:sz w:val="32"/>
          <w:szCs w:val="32"/>
        </w:rPr>
        <w:t>40</w:t>
      </w:r>
      <w:r w:rsidR="00362AAC" w:rsidRPr="003C024E">
        <w:rPr>
          <w:rFonts w:ascii="Cambria" w:hAnsi="Cambria"/>
          <w:b/>
          <w:color w:val="007AC3" w:themeColor="accent1"/>
          <w:sz w:val="32"/>
          <w:szCs w:val="32"/>
        </w:rPr>
        <w:t xml:space="preserve">, Caring for People </w:t>
      </w:r>
      <w:proofErr w:type="gramStart"/>
      <w:r w:rsidR="00362AAC" w:rsidRPr="003C024E">
        <w:rPr>
          <w:rFonts w:ascii="Cambria" w:hAnsi="Cambria"/>
          <w:b/>
          <w:color w:val="007AC3" w:themeColor="accent1"/>
          <w:sz w:val="32"/>
          <w:szCs w:val="32"/>
        </w:rPr>
        <w:t>With</w:t>
      </w:r>
      <w:proofErr w:type="gramEnd"/>
      <w:r w:rsidR="00362AAC" w:rsidRPr="003C024E">
        <w:rPr>
          <w:rFonts w:ascii="Cambria" w:hAnsi="Cambria"/>
          <w:b/>
          <w:color w:val="007AC3" w:themeColor="accent1"/>
          <w:sz w:val="32"/>
          <w:szCs w:val="32"/>
        </w:rPr>
        <w:t xml:space="preserve"> Developmental Disabilities</w:t>
      </w:r>
    </w:p>
    <w:p w14:paraId="43DE3CB4" w14:textId="77777777" w:rsidR="00362AAC" w:rsidRPr="003C024E" w:rsidRDefault="00362AAC" w:rsidP="00CB1AAB">
      <w:pPr>
        <w:spacing w:line="240" w:lineRule="auto"/>
        <w:rPr>
          <w:rFonts w:ascii="Verdana" w:eastAsia="Times New Roman" w:hAnsi="Verdana" w:cs="Times New Roman"/>
          <w:color w:val="auto"/>
          <w:sz w:val="22"/>
        </w:rPr>
      </w:pPr>
    </w:p>
    <w:p w14:paraId="3FCB8EE5" w14:textId="16AFB30F" w:rsidR="00362AAC" w:rsidRPr="003C024E" w:rsidRDefault="00362AAC" w:rsidP="00CB1AAB">
      <w:pPr>
        <w:rPr>
          <w:rFonts w:ascii="Verdana" w:hAnsi="Verdana"/>
          <w:sz w:val="22"/>
        </w:rPr>
      </w:pPr>
      <w:r w:rsidRPr="003C024E">
        <w:rPr>
          <w:rStyle w:val="Heading2Char"/>
          <w:rFonts w:ascii="Verdana" w:hAnsi="Verdana"/>
          <w:sz w:val="22"/>
          <w:szCs w:val="22"/>
        </w:rPr>
        <w:t>Learning Objective 1.</w:t>
      </w:r>
      <w:r w:rsidRPr="003C024E">
        <w:rPr>
          <w:rFonts w:ascii="Verdana" w:hAnsi="Verdana"/>
          <w:sz w:val="22"/>
        </w:rPr>
        <w:t xml:space="preserve"> Define the term </w:t>
      </w:r>
      <w:r w:rsidRPr="003C024E">
        <w:rPr>
          <w:rFonts w:ascii="Verdana" w:hAnsi="Verdana"/>
          <w:i/>
          <w:sz w:val="22"/>
        </w:rPr>
        <w:t>developmental disabilities</w:t>
      </w:r>
      <w:r w:rsidRPr="003C024E">
        <w:rPr>
          <w:rFonts w:ascii="Verdana" w:hAnsi="Verdana"/>
          <w:sz w:val="22"/>
        </w:rPr>
        <w:t xml:space="preserve"> and discuss various causes. (Refer to PowerPoint slides </w:t>
      </w:r>
      <w:r w:rsidR="003D3217" w:rsidRPr="003C024E">
        <w:rPr>
          <w:rFonts w:ascii="Verdana" w:hAnsi="Verdana"/>
          <w:sz w:val="22"/>
        </w:rPr>
        <w:t>2</w:t>
      </w:r>
      <w:r w:rsidRPr="003C024E">
        <w:rPr>
          <w:rFonts w:ascii="Verdana" w:hAnsi="Verdana"/>
          <w:sz w:val="22"/>
        </w:rPr>
        <w:t xml:space="preserve"> to </w:t>
      </w:r>
      <w:r w:rsidR="00CE6BF2" w:rsidRPr="003C024E">
        <w:rPr>
          <w:rFonts w:ascii="Verdana" w:hAnsi="Verdana"/>
          <w:sz w:val="22"/>
        </w:rPr>
        <w:t>4</w:t>
      </w:r>
      <w:r w:rsidRPr="003C024E">
        <w:rPr>
          <w:rFonts w:ascii="Verdana" w:hAnsi="Verdana"/>
          <w:sz w:val="22"/>
        </w:rPr>
        <w:t>.)</w:t>
      </w:r>
    </w:p>
    <w:p w14:paraId="7F35C84C" w14:textId="77777777" w:rsidR="00362AAC" w:rsidRPr="003C024E" w:rsidRDefault="00362AAC" w:rsidP="00CB1AAB">
      <w:pPr>
        <w:pStyle w:val="ListParagraph"/>
        <w:numPr>
          <w:ilvl w:val="0"/>
          <w:numId w:val="35"/>
        </w:numPr>
        <w:rPr>
          <w:rFonts w:ascii="Verdana" w:hAnsi="Verdana"/>
          <w:sz w:val="22"/>
        </w:rPr>
      </w:pPr>
      <w:r w:rsidRPr="003C024E">
        <w:rPr>
          <w:rFonts w:ascii="Verdana" w:hAnsi="Verdana"/>
          <w:sz w:val="22"/>
        </w:rPr>
        <w:t xml:space="preserve">Define </w:t>
      </w:r>
      <w:r w:rsidRPr="003C024E">
        <w:rPr>
          <w:rFonts w:ascii="Verdana" w:hAnsi="Verdana"/>
          <w:i/>
          <w:sz w:val="22"/>
        </w:rPr>
        <w:t>developmental disability</w:t>
      </w:r>
      <w:r w:rsidRPr="003C024E">
        <w:rPr>
          <w:rFonts w:ascii="Verdana" w:hAnsi="Verdana"/>
          <w:sz w:val="22"/>
        </w:rPr>
        <w:t xml:space="preserve">. </w:t>
      </w:r>
    </w:p>
    <w:p w14:paraId="4D51F508" w14:textId="77777777" w:rsidR="00362AAC" w:rsidRPr="003C024E" w:rsidRDefault="00362AAC" w:rsidP="00CB1AAB">
      <w:pPr>
        <w:pStyle w:val="ListParagraph"/>
        <w:numPr>
          <w:ilvl w:val="0"/>
          <w:numId w:val="35"/>
        </w:numPr>
        <w:rPr>
          <w:rFonts w:ascii="Verdana" w:hAnsi="Verdana"/>
          <w:sz w:val="22"/>
        </w:rPr>
      </w:pPr>
      <w:r w:rsidRPr="003C024E">
        <w:rPr>
          <w:rFonts w:ascii="Verdana" w:hAnsi="Verdana"/>
          <w:sz w:val="22"/>
        </w:rPr>
        <w:t xml:space="preserve">Explain the meaning of </w:t>
      </w:r>
      <w:r w:rsidRPr="003C024E">
        <w:rPr>
          <w:rFonts w:ascii="Verdana" w:hAnsi="Verdana"/>
          <w:i/>
          <w:sz w:val="22"/>
        </w:rPr>
        <w:t>congenital</w:t>
      </w:r>
      <w:r w:rsidRPr="003C024E">
        <w:rPr>
          <w:rFonts w:ascii="Verdana" w:hAnsi="Verdana"/>
          <w:sz w:val="22"/>
        </w:rPr>
        <w:t xml:space="preserve"> and </w:t>
      </w:r>
      <w:r w:rsidRPr="003C024E">
        <w:rPr>
          <w:rFonts w:ascii="Verdana" w:hAnsi="Verdana"/>
          <w:i/>
          <w:sz w:val="22"/>
        </w:rPr>
        <w:t>acquired</w:t>
      </w:r>
      <w:r w:rsidRPr="003C024E">
        <w:rPr>
          <w:rFonts w:ascii="Verdana" w:hAnsi="Verdana"/>
          <w:sz w:val="22"/>
        </w:rPr>
        <w:t>, giving examples of each.</w:t>
      </w:r>
    </w:p>
    <w:p w14:paraId="5C32239F" w14:textId="77777777" w:rsidR="00362AAC" w:rsidRPr="003C024E" w:rsidRDefault="00362AAC" w:rsidP="00CB1AAB">
      <w:pPr>
        <w:pStyle w:val="ListParagraph"/>
        <w:numPr>
          <w:ilvl w:val="0"/>
          <w:numId w:val="35"/>
        </w:numPr>
        <w:rPr>
          <w:rFonts w:ascii="Verdana" w:hAnsi="Verdana"/>
          <w:sz w:val="22"/>
        </w:rPr>
      </w:pPr>
      <w:r w:rsidRPr="003C024E">
        <w:rPr>
          <w:rFonts w:ascii="Verdana" w:hAnsi="Verdana"/>
          <w:sz w:val="22"/>
        </w:rPr>
        <w:t>Have learners refer to learning activities located at the end of the chapter.</w:t>
      </w:r>
    </w:p>
    <w:p w14:paraId="0A8D844D" w14:textId="77777777" w:rsidR="00362AAC" w:rsidRPr="003C024E" w:rsidRDefault="00362AAC" w:rsidP="00362AAC">
      <w:pPr>
        <w:spacing w:line="240" w:lineRule="auto"/>
        <w:rPr>
          <w:rFonts w:ascii="Verdana" w:eastAsia="Times New Roman" w:hAnsi="Verdana" w:cs="Times New Roman"/>
          <w:color w:val="auto"/>
          <w:sz w:val="22"/>
        </w:rPr>
      </w:pPr>
    </w:p>
    <w:p w14:paraId="721922E9" w14:textId="2C310EFD" w:rsidR="00362AAC" w:rsidRPr="003C024E" w:rsidRDefault="00362AAC" w:rsidP="00CB1AAB">
      <w:pPr>
        <w:rPr>
          <w:rFonts w:ascii="Verdana" w:hAnsi="Verdana"/>
          <w:sz w:val="22"/>
        </w:rPr>
      </w:pPr>
      <w:r w:rsidRPr="003C024E">
        <w:rPr>
          <w:rStyle w:val="Heading2Char"/>
          <w:rFonts w:ascii="Verdana" w:hAnsi="Verdana"/>
          <w:sz w:val="22"/>
          <w:szCs w:val="22"/>
        </w:rPr>
        <w:t>Learning Objective 2.</w:t>
      </w:r>
      <w:r w:rsidRPr="003C024E">
        <w:rPr>
          <w:rFonts w:ascii="Verdana" w:hAnsi="Verdana"/>
          <w:sz w:val="22"/>
        </w:rPr>
        <w:t xml:space="preserve"> Describe the special needs of people w</w:t>
      </w:r>
      <w:r w:rsidR="00D91CF4" w:rsidRPr="003C024E">
        <w:rPr>
          <w:rFonts w:ascii="Verdana" w:hAnsi="Verdana"/>
          <w:sz w:val="22"/>
        </w:rPr>
        <w:t>ho have</w:t>
      </w:r>
      <w:r w:rsidRPr="003C024E">
        <w:rPr>
          <w:rFonts w:ascii="Verdana" w:hAnsi="Verdana"/>
          <w:sz w:val="22"/>
        </w:rPr>
        <w:t xml:space="preserve"> developmental disabilities. (Refer to PowerPoint slides </w:t>
      </w:r>
      <w:r w:rsidR="00F06C78" w:rsidRPr="003C024E">
        <w:rPr>
          <w:rFonts w:ascii="Verdana" w:hAnsi="Verdana"/>
          <w:sz w:val="22"/>
        </w:rPr>
        <w:t>5</w:t>
      </w:r>
      <w:r w:rsidRPr="003C024E">
        <w:rPr>
          <w:rFonts w:ascii="Verdana" w:hAnsi="Verdana"/>
          <w:sz w:val="22"/>
        </w:rPr>
        <w:t xml:space="preserve"> to </w:t>
      </w:r>
      <w:r w:rsidR="00260844" w:rsidRPr="003C024E">
        <w:rPr>
          <w:rFonts w:ascii="Verdana" w:hAnsi="Verdana"/>
          <w:sz w:val="22"/>
        </w:rPr>
        <w:t>11</w:t>
      </w:r>
      <w:r w:rsidRPr="003C024E">
        <w:rPr>
          <w:rFonts w:ascii="Verdana" w:hAnsi="Verdana"/>
          <w:sz w:val="22"/>
        </w:rPr>
        <w:t>.)</w:t>
      </w:r>
    </w:p>
    <w:p w14:paraId="495D338A" w14:textId="77777777" w:rsidR="00362AAC" w:rsidRPr="003C024E" w:rsidRDefault="00362AAC" w:rsidP="00CB1AAB">
      <w:pPr>
        <w:pStyle w:val="ListParagraph"/>
        <w:numPr>
          <w:ilvl w:val="0"/>
          <w:numId w:val="36"/>
        </w:numPr>
        <w:rPr>
          <w:rFonts w:ascii="Verdana" w:hAnsi="Verdana"/>
          <w:sz w:val="22"/>
        </w:rPr>
      </w:pPr>
      <w:r w:rsidRPr="003C024E">
        <w:rPr>
          <w:rFonts w:ascii="Verdana" w:hAnsi="Verdana"/>
          <w:sz w:val="22"/>
        </w:rPr>
        <w:t>Ask the students to think of some of their own needs, both physical and emotional, as well as their social needs. Mention that people with developmental disabilities have the same physical, emotional, and social needs as everyone else.</w:t>
      </w:r>
    </w:p>
    <w:p w14:paraId="178F0862" w14:textId="7118BC99" w:rsidR="00362AAC" w:rsidRPr="003C024E" w:rsidRDefault="00362AAC" w:rsidP="00CB1AAB">
      <w:pPr>
        <w:pStyle w:val="ListParagraph"/>
        <w:numPr>
          <w:ilvl w:val="0"/>
          <w:numId w:val="36"/>
        </w:numPr>
        <w:rPr>
          <w:rFonts w:ascii="Verdana" w:hAnsi="Verdana"/>
          <w:sz w:val="22"/>
        </w:rPr>
      </w:pPr>
      <w:r w:rsidRPr="003C024E">
        <w:rPr>
          <w:rFonts w:ascii="Verdana" w:hAnsi="Verdana"/>
          <w:sz w:val="22"/>
        </w:rPr>
        <w:t xml:space="preserve">Explain that in </w:t>
      </w:r>
      <w:r w:rsidRPr="003C024E">
        <w:rPr>
          <w:rFonts w:ascii="Verdana" w:hAnsi="Verdana"/>
          <w:i/>
          <w:sz w:val="22"/>
        </w:rPr>
        <w:t>mainstreaming</w:t>
      </w:r>
      <w:r w:rsidRPr="003C024E">
        <w:rPr>
          <w:rFonts w:ascii="Verdana" w:hAnsi="Verdana"/>
          <w:sz w:val="22"/>
        </w:rPr>
        <w:t xml:space="preserve">, children </w:t>
      </w:r>
      <w:r w:rsidR="00283AC3" w:rsidRPr="003C024E">
        <w:rPr>
          <w:rFonts w:ascii="Verdana" w:hAnsi="Verdana"/>
          <w:sz w:val="22"/>
        </w:rPr>
        <w:t xml:space="preserve">who have </w:t>
      </w:r>
      <w:r w:rsidRPr="003C024E">
        <w:rPr>
          <w:rFonts w:ascii="Verdana" w:hAnsi="Verdana"/>
          <w:sz w:val="22"/>
        </w:rPr>
        <w:t>developmental disabilities go to public school with friends and classmates who have no disabilities. Discuss the benefits of mainstreaming and how it benefits both children with and without disabilities.</w:t>
      </w:r>
    </w:p>
    <w:p w14:paraId="65414382" w14:textId="77777777" w:rsidR="00362AAC" w:rsidRPr="003C024E" w:rsidRDefault="00362AAC" w:rsidP="00CB1AAB">
      <w:pPr>
        <w:pStyle w:val="ListParagraph"/>
        <w:numPr>
          <w:ilvl w:val="0"/>
          <w:numId w:val="36"/>
        </w:numPr>
        <w:rPr>
          <w:rFonts w:ascii="Verdana" w:hAnsi="Verdana"/>
          <w:sz w:val="22"/>
        </w:rPr>
      </w:pPr>
      <w:r w:rsidRPr="003C024E">
        <w:rPr>
          <w:rFonts w:ascii="Verdana" w:hAnsi="Verdana"/>
          <w:sz w:val="22"/>
        </w:rPr>
        <w:t>List special education programs that are focused on self-care skills, life skills, and social skills. Discuss how each skill helps a person.</w:t>
      </w:r>
    </w:p>
    <w:p w14:paraId="13C7BD01" w14:textId="5D083EBA" w:rsidR="00362AAC" w:rsidRPr="003C024E" w:rsidRDefault="00362AAC" w:rsidP="00CB1AAB">
      <w:pPr>
        <w:pStyle w:val="ListParagraph"/>
        <w:numPr>
          <w:ilvl w:val="0"/>
          <w:numId w:val="36"/>
        </w:numPr>
        <w:rPr>
          <w:rFonts w:ascii="Verdana" w:hAnsi="Verdana"/>
          <w:sz w:val="22"/>
        </w:rPr>
      </w:pPr>
      <w:r w:rsidRPr="003C024E">
        <w:rPr>
          <w:rFonts w:ascii="Verdana" w:hAnsi="Verdana"/>
          <w:sz w:val="22"/>
        </w:rPr>
        <w:t>Explain how the Americans with Disabilities Act of 1990 protects the rights of people w</w:t>
      </w:r>
      <w:r w:rsidR="00CD1D5E" w:rsidRPr="003C024E">
        <w:rPr>
          <w:rFonts w:ascii="Verdana" w:hAnsi="Verdana"/>
          <w:sz w:val="22"/>
        </w:rPr>
        <w:t>ho have</w:t>
      </w:r>
      <w:r w:rsidRPr="003C024E">
        <w:rPr>
          <w:rFonts w:ascii="Verdana" w:hAnsi="Verdana"/>
          <w:sz w:val="22"/>
        </w:rPr>
        <w:t xml:space="preserve"> developmental disabilities. Discuss what the Arc of the United States promotes.</w:t>
      </w:r>
    </w:p>
    <w:p w14:paraId="70AA7C9E" w14:textId="205B5D3C" w:rsidR="00362AAC" w:rsidRPr="003C024E" w:rsidRDefault="00362AAC" w:rsidP="00CB1AAB">
      <w:pPr>
        <w:pStyle w:val="ListParagraph"/>
        <w:numPr>
          <w:ilvl w:val="0"/>
          <w:numId w:val="36"/>
        </w:numPr>
        <w:rPr>
          <w:rFonts w:ascii="Verdana" w:hAnsi="Verdana"/>
          <w:sz w:val="22"/>
        </w:rPr>
      </w:pPr>
      <w:r w:rsidRPr="003C024E">
        <w:rPr>
          <w:rFonts w:ascii="Verdana" w:hAnsi="Verdana"/>
          <w:sz w:val="22"/>
        </w:rPr>
        <w:t>Explain that the Special Olympics are meant for people w</w:t>
      </w:r>
      <w:r w:rsidR="004F0D7A" w:rsidRPr="003C024E">
        <w:rPr>
          <w:rFonts w:ascii="Verdana" w:hAnsi="Verdana"/>
          <w:sz w:val="22"/>
        </w:rPr>
        <w:t>ho have</w:t>
      </w:r>
      <w:r w:rsidRPr="003C024E">
        <w:rPr>
          <w:rFonts w:ascii="Verdana" w:hAnsi="Verdana"/>
          <w:sz w:val="22"/>
        </w:rPr>
        <w:t xml:space="preserve"> disabilities. Discuss the significance of the Special Olympics for people with developmental disabilities.</w:t>
      </w:r>
    </w:p>
    <w:p w14:paraId="577BAE83" w14:textId="77777777" w:rsidR="00362AAC" w:rsidRPr="003C024E" w:rsidRDefault="00362AAC" w:rsidP="00CB1AAB">
      <w:pPr>
        <w:pStyle w:val="ListParagraph"/>
        <w:numPr>
          <w:ilvl w:val="0"/>
          <w:numId w:val="36"/>
        </w:numPr>
        <w:rPr>
          <w:rFonts w:ascii="Verdana" w:hAnsi="Verdana"/>
          <w:sz w:val="22"/>
        </w:rPr>
      </w:pPr>
      <w:r w:rsidRPr="003C024E">
        <w:rPr>
          <w:rFonts w:ascii="Verdana" w:hAnsi="Verdana"/>
          <w:sz w:val="22"/>
        </w:rPr>
        <w:t>Have learners refer to the learning activities located at the end of the chapter.</w:t>
      </w:r>
    </w:p>
    <w:p w14:paraId="3EE2ADD5" w14:textId="77777777" w:rsidR="00362AAC" w:rsidRPr="003C024E" w:rsidRDefault="00362AAC" w:rsidP="00362AAC">
      <w:pPr>
        <w:spacing w:line="240" w:lineRule="auto"/>
        <w:rPr>
          <w:rFonts w:ascii="Verdana" w:eastAsia="Times New Roman" w:hAnsi="Verdana" w:cs="Times New Roman"/>
          <w:b/>
          <w:color w:val="auto"/>
          <w:sz w:val="22"/>
        </w:rPr>
      </w:pPr>
    </w:p>
    <w:p w14:paraId="1933A0D8" w14:textId="69197BCC" w:rsidR="00362AAC" w:rsidRPr="003C024E" w:rsidRDefault="00362AAC" w:rsidP="00CB1AAB">
      <w:pPr>
        <w:rPr>
          <w:rFonts w:ascii="Verdana" w:hAnsi="Verdana"/>
          <w:sz w:val="22"/>
        </w:rPr>
      </w:pPr>
      <w:r w:rsidRPr="003C024E">
        <w:rPr>
          <w:rStyle w:val="Heading2Char"/>
          <w:rFonts w:ascii="Verdana" w:hAnsi="Verdana"/>
          <w:sz w:val="22"/>
          <w:szCs w:val="22"/>
        </w:rPr>
        <w:t>Learning Objective 3.</w:t>
      </w:r>
      <w:r w:rsidRPr="003C024E">
        <w:rPr>
          <w:rFonts w:ascii="Verdana" w:hAnsi="Verdana"/>
          <w:sz w:val="22"/>
        </w:rPr>
        <w:t xml:space="preserve"> List common developmental disabilities and describe characteristics of each one. (Refer to PowerPoint slides 1</w:t>
      </w:r>
      <w:r w:rsidR="00F3165F" w:rsidRPr="003C024E">
        <w:rPr>
          <w:rFonts w:ascii="Verdana" w:hAnsi="Verdana"/>
          <w:sz w:val="22"/>
        </w:rPr>
        <w:t>2</w:t>
      </w:r>
      <w:r w:rsidRPr="003C024E">
        <w:rPr>
          <w:rFonts w:ascii="Verdana" w:hAnsi="Verdana"/>
          <w:sz w:val="22"/>
        </w:rPr>
        <w:t xml:space="preserve"> to 3</w:t>
      </w:r>
      <w:r w:rsidR="001279CD" w:rsidRPr="003C024E">
        <w:rPr>
          <w:rFonts w:ascii="Verdana" w:hAnsi="Verdana"/>
          <w:sz w:val="22"/>
        </w:rPr>
        <w:t>3</w:t>
      </w:r>
      <w:r w:rsidRPr="003C024E">
        <w:rPr>
          <w:rFonts w:ascii="Verdana" w:hAnsi="Verdana"/>
          <w:sz w:val="22"/>
        </w:rPr>
        <w:t>.)</w:t>
      </w:r>
    </w:p>
    <w:p w14:paraId="6CAE377D" w14:textId="11AF316E"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 xml:space="preserve">Explain that a person with intellectual disability has </w:t>
      </w:r>
      <w:r w:rsidR="00E668E4" w:rsidRPr="003C024E">
        <w:rPr>
          <w:rFonts w:ascii="Verdana" w:hAnsi="Verdana"/>
          <w:sz w:val="22"/>
        </w:rPr>
        <w:t>certain limitations with intellectual functioning and adaptive skills</w:t>
      </w:r>
      <w:r w:rsidRPr="003C024E">
        <w:rPr>
          <w:rFonts w:ascii="Verdana" w:hAnsi="Verdana"/>
          <w:sz w:val="22"/>
        </w:rPr>
        <w:t>.</w:t>
      </w:r>
    </w:p>
    <w:p w14:paraId="72939903"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Explain that the severity of intellectual disability, like that of other disabilities, varies. Describe the degrees of intellectual disability: mild, moderate, severe, and profound. (“Profound” is another word for “deep”). Discuss characteristic behaviors and levels of functioning for each degree of intellectual disability.</w:t>
      </w:r>
    </w:p>
    <w:p w14:paraId="236209CB"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From the above information about the characteristics of people with intellectual disability, ask the students to list some of the ways in which a nursing assistant can help a person with intellectual disability.</w:t>
      </w:r>
    </w:p>
    <w:p w14:paraId="031E7469" w14:textId="09080728"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 xml:space="preserve">Make students aware that people with intellectual disability are often very affectionate and may need guidance with regard to “appropriate” ways to share </w:t>
      </w:r>
      <w:r w:rsidRPr="003C024E">
        <w:rPr>
          <w:rFonts w:ascii="Verdana" w:hAnsi="Verdana"/>
          <w:sz w:val="22"/>
        </w:rPr>
        <w:lastRenderedPageBreak/>
        <w:t xml:space="preserve">this love and affection with other people. Explain the difficulties that can arise when a person’s physical development is occurring on the normal schedule but </w:t>
      </w:r>
      <w:r w:rsidR="008D108E" w:rsidRPr="003C024E">
        <w:rPr>
          <w:rFonts w:ascii="Verdana" w:hAnsi="Verdana"/>
          <w:sz w:val="22"/>
        </w:rPr>
        <w:t>their</w:t>
      </w:r>
      <w:r w:rsidRPr="003C024E">
        <w:rPr>
          <w:rFonts w:ascii="Verdana" w:hAnsi="Verdana"/>
          <w:sz w:val="22"/>
        </w:rPr>
        <w:t xml:space="preserve"> emotional/mental development is lagging behind. Point out the very important role the nursing assistant plays in helping to protect people with intellectual disability from sexual abuse.</w:t>
      </w:r>
    </w:p>
    <w:p w14:paraId="42649472"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Describe Down syndrome and explain the characteristics associated with the disorder.</w:t>
      </w:r>
    </w:p>
    <w:p w14:paraId="279FAB04" w14:textId="140733DE"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 xml:space="preserve">Explain how assistive devices can help a person with Down syndrome manage </w:t>
      </w:r>
      <w:r w:rsidR="001A57C7" w:rsidRPr="003C024E">
        <w:rPr>
          <w:rFonts w:ascii="Verdana" w:hAnsi="Verdana"/>
          <w:sz w:val="22"/>
        </w:rPr>
        <w:t>their</w:t>
      </w:r>
      <w:r w:rsidRPr="003C024E">
        <w:rPr>
          <w:rFonts w:ascii="Verdana" w:hAnsi="Verdana"/>
          <w:sz w:val="22"/>
        </w:rPr>
        <w:t xml:space="preserve"> activities of daily living (ADLs) independently.</w:t>
      </w:r>
    </w:p>
    <w:p w14:paraId="33707B84" w14:textId="62E56F7D"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Describe autism</w:t>
      </w:r>
      <w:r w:rsidR="00297452" w:rsidRPr="003C024E">
        <w:rPr>
          <w:rFonts w:ascii="Verdana" w:hAnsi="Verdana"/>
          <w:sz w:val="22"/>
        </w:rPr>
        <w:t xml:space="preserve"> spectrum disorder</w:t>
      </w:r>
      <w:r w:rsidRPr="003C024E">
        <w:rPr>
          <w:rFonts w:ascii="Verdana" w:hAnsi="Verdana"/>
          <w:sz w:val="22"/>
        </w:rPr>
        <w:t xml:space="preserve"> and its characteristics.</w:t>
      </w:r>
    </w:p>
    <w:p w14:paraId="7D3F403B"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Explain what cerebral palsy is and how it is caused. Explain to students that “cerebral” refers to the “cerebrum,” and remind them of this part of the brain’s role in motor control. (You might use an anatomic model or chart of the brain to point out the cerebrum.)</w:t>
      </w:r>
    </w:p>
    <w:p w14:paraId="7E9009FF"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Discuss the body movements that may be characteristic of this disability.</w:t>
      </w:r>
    </w:p>
    <w:p w14:paraId="76DC717F"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Explain how cerebral palsy can affect a person’s abilities to manage ADLs, and the assistance the nursing assistant might need to provide.</w:t>
      </w:r>
    </w:p>
    <w:p w14:paraId="01FB0AB4" w14:textId="735D972C"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 xml:space="preserve">Describe </w:t>
      </w:r>
      <w:r w:rsidR="001D465B" w:rsidRPr="003C024E">
        <w:rPr>
          <w:rFonts w:ascii="Verdana" w:hAnsi="Verdana"/>
          <w:sz w:val="22"/>
        </w:rPr>
        <w:t>F</w:t>
      </w:r>
      <w:r w:rsidRPr="003C024E">
        <w:rPr>
          <w:rFonts w:ascii="Verdana" w:hAnsi="Verdana"/>
          <w:sz w:val="22"/>
        </w:rPr>
        <w:t>ragile X syndrome. What are the physical characteristics of people with the syndrome? Explain why a calm and structured environment is helpful when caring for people with this illness.</w:t>
      </w:r>
    </w:p>
    <w:p w14:paraId="16D64EB8" w14:textId="0C652830"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Explain that fetal alcohol s</w:t>
      </w:r>
      <w:r w:rsidR="00AD591E" w:rsidRPr="003C024E">
        <w:rPr>
          <w:rFonts w:ascii="Verdana" w:hAnsi="Verdana"/>
          <w:sz w:val="22"/>
        </w:rPr>
        <w:t>pectrum disorder</w:t>
      </w:r>
      <w:r w:rsidRPr="003C024E">
        <w:rPr>
          <w:rFonts w:ascii="Verdana" w:hAnsi="Verdana"/>
          <w:sz w:val="22"/>
        </w:rPr>
        <w:t xml:space="preserve"> is a combination of physical and mental problems that a child may experience</w:t>
      </w:r>
      <w:r w:rsidR="00BE5A43" w:rsidRPr="003C024E">
        <w:rPr>
          <w:rFonts w:ascii="Verdana" w:hAnsi="Verdana"/>
          <w:sz w:val="22"/>
        </w:rPr>
        <w:t xml:space="preserve"> due to</w:t>
      </w:r>
      <w:r w:rsidRPr="003C024E">
        <w:rPr>
          <w:rFonts w:ascii="Verdana" w:hAnsi="Verdana"/>
          <w:sz w:val="22"/>
        </w:rPr>
        <w:t xml:space="preserve"> </w:t>
      </w:r>
      <w:r w:rsidR="00945003" w:rsidRPr="003C024E">
        <w:rPr>
          <w:rFonts w:ascii="Verdana" w:hAnsi="Verdana"/>
          <w:sz w:val="22"/>
        </w:rPr>
        <w:t>exposure to alcohol before birth</w:t>
      </w:r>
      <w:r w:rsidRPr="003C024E">
        <w:rPr>
          <w:rFonts w:ascii="Verdana" w:hAnsi="Verdana"/>
          <w:sz w:val="22"/>
        </w:rPr>
        <w:t xml:space="preserve">. Discuss the fact that research has yet to determine exactly “how much” </w:t>
      </w:r>
      <w:r w:rsidR="00945003" w:rsidRPr="003C024E">
        <w:rPr>
          <w:rFonts w:ascii="Verdana" w:hAnsi="Verdana"/>
          <w:sz w:val="22"/>
        </w:rPr>
        <w:t xml:space="preserve">exposure to </w:t>
      </w:r>
      <w:r w:rsidRPr="003C024E">
        <w:rPr>
          <w:rFonts w:ascii="Verdana" w:hAnsi="Verdana"/>
          <w:sz w:val="22"/>
        </w:rPr>
        <w:t xml:space="preserve">alcohol is safe </w:t>
      </w:r>
      <w:r w:rsidR="00945003" w:rsidRPr="003C024E">
        <w:rPr>
          <w:rFonts w:ascii="Verdana" w:hAnsi="Verdana"/>
          <w:sz w:val="22"/>
        </w:rPr>
        <w:t>before birth</w:t>
      </w:r>
      <w:r w:rsidRPr="003C024E">
        <w:rPr>
          <w:rFonts w:ascii="Verdana" w:hAnsi="Verdana"/>
          <w:sz w:val="22"/>
        </w:rPr>
        <w:t>.</w:t>
      </w:r>
    </w:p>
    <w:p w14:paraId="3696AC95" w14:textId="77777777" w:rsidR="00362AAC" w:rsidRPr="003C024E" w:rsidRDefault="00362AAC" w:rsidP="00CB1AAB">
      <w:pPr>
        <w:pStyle w:val="ListParagraph"/>
        <w:numPr>
          <w:ilvl w:val="0"/>
          <w:numId w:val="37"/>
        </w:numPr>
        <w:rPr>
          <w:rFonts w:ascii="Verdana" w:hAnsi="Verdana"/>
          <w:b/>
          <w:sz w:val="22"/>
        </w:rPr>
      </w:pPr>
      <w:r w:rsidRPr="003C024E">
        <w:rPr>
          <w:rFonts w:ascii="Verdana" w:hAnsi="Verdana"/>
          <w:sz w:val="22"/>
        </w:rPr>
        <w:t>Describe spina bifida and how this defect affects a person’s level of functioning.</w:t>
      </w:r>
    </w:p>
    <w:p w14:paraId="4D67A266" w14:textId="278C5ACD" w:rsidR="00362AAC" w:rsidRPr="003C024E" w:rsidRDefault="00362AAC" w:rsidP="00CB1AAB">
      <w:pPr>
        <w:pStyle w:val="ListParagraph"/>
        <w:numPr>
          <w:ilvl w:val="0"/>
          <w:numId w:val="37"/>
        </w:numPr>
        <w:rPr>
          <w:rFonts w:ascii="Verdana" w:hAnsi="Verdana"/>
          <w:b/>
          <w:sz w:val="22"/>
        </w:rPr>
      </w:pPr>
      <w:r w:rsidRPr="003C024E">
        <w:rPr>
          <w:rFonts w:ascii="Verdana" w:hAnsi="Verdana"/>
          <w:sz w:val="22"/>
        </w:rPr>
        <w:t>Describe how hydrocephalus occurs due to a build-up of cerebrospinal fluid</w:t>
      </w:r>
      <w:r w:rsidR="001761E8" w:rsidRPr="003C024E">
        <w:rPr>
          <w:rFonts w:ascii="Verdana" w:hAnsi="Verdana"/>
          <w:sz w:val="22"/>
        </w:rPr>
        <w:t xml:space="preserve"> in the ventricles of the brain</w:t>
      </w:r>
      <w:r w:rsidRPr="003C024E">
        <w:rPr>
          <w:rFonts w:ascii="Verdana" w:hAnsi="Verdana"/>
          <w:sz w:val="22"/>
        </w:rPr>
        <w:t>. Discuss how hydrocephalus is treated through the use of a shunt.</w:t>
      </w:r>
    </w:p>
    <w:p w14:paraId="1BCE0DD4" w14:textId="77777777" w:rsidR="00362AAC" w:rsidRPr="003C024E" w:rsidRDefault="00362AAC" w:rsidP="00CB1AAB">
      <w:pPr>
        <w:pStyle w:val="ListParagraph"/>
        <w:numPr>
          <w:ilvl w:val="0"/>
          <w:numId w:val="37"/>
        </w:numPr>
        <w:rPr>
          <w:rFonts w:ascii="Verdana" w:hAnsi="Verdana"/>
          <w:b/>
          <w:sz w:val="22"/>
        </w:rPr>
      </w:pPr>
      <w:r w:rsidRPr="003C024E">
        <w:rPr>
          <w:rFonts w:ascii="Verdana" w:hAnsi="Verdana"/>
          <w:sz w:val="22"/>
        </w:rPr>
        <w:t>Have learners refer to the learning activities located at the end of the chapter.</w:t>
      </w:r>
    </w:p>
    <w:p w14:paraId="4AF551A3" w14:textId="77777777" w:rsidR="00362AAC" w:rsidRPr="003C024E" w:rsidRDefault="00362AAC" w:rsidP="00362AAC">
      <w:pPr>
        <w:spacing w:line="240" w:lineRule="auto"/>
        <w:rPr>
          <w:rFonts w:ascii="Verdana" w:eastAsia="Times New Roman" w:hAnsi="Verdana" w:cs="Times New Roman"/>
          <w:b/>
          <w:color w:val="auto"/>
          <w:sz w:val="22"/>
        </w:rPr>
      </w:pPr>
    </w:p>
    <w:p w14:paraId="4049A8F7" w14:textId="78CB9CCE" w:rsidR="00362AAC" w:rsidRPr="003C024E" w:rsidRDefault="00362AAC" w:rsidP="00CB1AAB">
      <w:pPr>
        <w:rPr>
          <w:rFonts w:ascii="Verdana" w:hAnsi="Verdana"/>
          <w:sz w:val="22"/>
        </w:rPr>
      </w:pPr>
      <w:r w:rsidRPr="003C024E">
        <w:rPr>
          <w:rStyle w:val="Heading2Char"/>
          <w:rFonts w:ascii="Verdana" w:hAnsi="Verdana"/>
          <w:sz w:val="22"/>
          <w:szCs w:val="22"/>
        </w:rPr>
        <w:t>Learning Objective 4.</w:t>
      </w:r>
      <w:r w:rsidRPr="003C024E">
        <w:rPr>
          <w:rFonts w:ascii="Verdana" w:hAnsi="Verdana"/>
          <w:sz w:val="22"/>
        </w:rPr>
        <w:t xml:space="preserve"> Describe the nursing assistant’s role in caring for a person </w:t>
      </w:r>
      <w:r w:rsidR="00085330" w:rsidRPr="003C024E">
        <w:rPr>
          <w:rFonts w:ascii="Verdana" w:hAnsi="Verdana"/>
          <w:sz w:val="22"/>
        </w:rPr>
        <w:t>who has</w:t>
      </w:r>
      <w:r w:rsidRPr="003C024E">
        <w:rPr>
          <w:rFonts w:ascii="Verdana" w:hAnsi="Verdana"/>
          <w:sz w:val="22"/>
        </w:rPr>
        <w:t xml:space="preserve"> a developmental disability. (Refer to PowerPoint slides </w:t>
      </w:r>
      <w:r w:rsidR="00B27A3E" w:rsidRPr="003C024E">
        <w:rPr>
          <w:rFonts w:ascii="Verdana" w:hAnsi="Verdana"/>
          <w:sz w:val="22"/>
        </w:rPr>
        <w:t xml:space="preserve">18, </w:t>
      </w:r>
      <w:r w:rsidRPr="003C024E">
        <w:rPr>
          <w:rFonts w:ascii="Verdana" w:hAnsi="Verdana"/>
          <w:sz w:val="22"/>
        </w:rPr>
        <w:t>3</w:t>
      </w:r>
      <w:r w:rsidR="00AA5167" w:rsidRPr="003C024E">
        <w:rPr>
          <w:rFonts w:ascii="Verdana" w:hAnsi="Verdana"/>
          <w:sz w:val="22"/>
        </w:rPr>
        <w:t>5</w:t>
      </w:r>
      <w:r w:rsidRPr="003C024E">
        <w:rPr>
          <w:rFonts w:ascii="Verdana" w:hAnsi="Verdana"/>
          <w:sz w:val="22"/>
        </w:rPr>
        <w:t xml:space="preserve"> to 4</w:t>
      </w:r>
      <w:r w:rsidR="00F72197" w:rsidRPr="003C024E">
        <w:rPr>
          <w:rFonts w:ascii="Verdana" w:hAnsi="Verdana"/>
          <w:sz w:val="22"/>
        </w:rPr>
        <w:t>3</w:t>
      </w:r>
      <w:r w:rsidRPr="003C024E">
        <w:rPr>
          <w:rFonts w:ascii="Verdana" w:hAnsi="Verdana"/>
          <w:sz w:val="22"/>
        </w:rPr>
        <w:t>.)</w:t>
      </w:r>
    </w:p>
    <w:p w14:paraId="64E3E1E5"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Discuss the different health care settings in which a nursing assistant could have the opportunity to care for people with developmental disabilities.</w:t>
      </w:r>
    </w:p>
    <w:p w14:paraId="155E0A0D"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Discuss some of the responsibilities a nursing assistant may have when caring for a person with a developmental disability. Mention that, as always, care is tailored to each individual’s needs.</w:t>
      </w:r>
    </w:p>
    <w:p w14:paraId="53B451DD"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Discuss the importance of nonverbal communication when caring for a person with developmental disabilities.</w:t>
      </w:r>
    </w:p>
    <w:p w14:paraId="47B56D84"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Discuss the nursing assistant’s role in assisting people with developmental disabilities with ADLs and with rehabilitation.</w:t>
      </w:r>
    </w:p>
    <w:p w14:paraId="16373FD1" w14:textId="77777777" w:rsidR="00362AAC" w:rsidRPr="003C024E" w:rsidRDefault="00362AAC" w:rsidP="00CB1AAB">
      <w:pPr>
        <w:pStyle w:val="ListParagraph"/>
        <w:numPr>
          <w:ilvl w:val="0"/>
          <w:numId w:val="37"/>
        </w:numPr>
        <w:rPr>
          <w:rFonts w:ascii="Verdana" w:hAnsi="Verdana"/>
          <w:sz w:val="22"/>
        </w:rPr>
      </w:pPr>
      <w:r w:rsidRPr="003C024E">
        <w:rPr>
          <w:rFonts w:ascii="Verdana" w:hAnsi="Verdana"/>
          <w:sz w:val="22"/>
        </w:rPr>
        <w:t>Have learners refer to learning activities located at the end of the chapter.</w:t>
      </w:r>
    </w:p>
    <w:p w14:paraId="6097E6C0" w14:textId="77777777" w:rsidR="00362AAC" w:rsidRPr="003C024E" w:rsidRDefault="00362AAC" w:rsidP="00362AAC">
      <w:pPr>
        <w:spacing w:line="240" w:lineRule="auto"/>
        <w:rPr>
          <w:rFonts w:ascii="Verdana" w:eastAsia="Times New Roman" w:hAnsi="Verdana" w:cs="Times New Roman"/>
          <w:color w:val="auto"/>
          <w:sz w:val="22"/>
        </w:rPr>
      </w:pPr>
      <w:r w:rsidRPr="003C024E">
        <w:rPr>
          <w:rFonts w:ascii="Verdana" w:eastAsia="Times New Roman" w:hAnsi="Verdana" w:cs="Times New Roman"/>
          <w:color w:val="auto"/>
          <w:sz w:val="22"/>
        </w:rPr>
        <w:t xml:space="preserve"> </w:t>
      </w:r>
    </w:p>
    <w:p w14:paraId="5969026A" w14:textId="2216CF68" w:rsidR="00CB5255" w:rsidRPr="003C024E" w:rsidRDefault="00CB5255" w:rsidP="00362AAC">
      <w:pPr>
        <w:rPr>
          <w:rFonts w:ascii="Verdana" w:eastAsia="Times New Roman" w:hAnsi="Verdana" w:cs="Times New Roman"/>
          <w:color w:val="auto"/>
          <w:sz w:val="22"/>
        </w:rPr>
      </w:pPr>
    </w:p>
    <w:sectPr w:rsidR="00CB5255" w:rsidRPr="003C024E"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364AC" w14:textId="77777777" w:rsidR="0028701B" w:rsidRDefault="0028701B" w:rsidP="00291CA2">
      <w:pPr>
        <w:spacing w:line="240" w:lineRule="auto"/>
      </w:pPr>
      <w:r>
        <w:separator/>
      </w:r>
    </w:p>
  </w:endnote>
  <w:endnote w:type="continuationSeparator" w:id="0">
    <w:p w14:paraId="71208237" w14:textId="77777777" w:rsidR="0028701B" w:rsidRDefault="0028701B"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ID Font+ F"/>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4EA44159" w14:textId="77777777" w:rsidTr="001E2049">
      <w:tc>
        <w:tcPr>
          <w:tcW w:w="9746" w:type="dxa"/>
          <w:vAlign w:val="bottom"/>
        </w:tcPr>
        <w:p w14:paraId="59640F09" w14:textId="77777777" w:rsidR="007172A0" w:rsidRDefault="007172A0" w:rsidP="007172A0">
          <w:pPr>
            <w:pStyle w:val="Footer"/>
          </w:pPr>
        </w:p>
      </w:tc>
      <w:tc>
        <w:tcPr>
          <w:tcW w:w="709" w:type="dxa"/>
        </w:tcPr>
        <w:p w14:paraId="6EA1C234" w14:textId="77777777" w:rsidR="007172A0" w:rsidRDefault="007172A0" w:rsidP="007172A0">
          <w:pPr>
            <w:pStyle w:val="Footer"/>
          </w:pPr>
          <w:r>
            <w:fldChar w:fldCharType="begin"/>
          </w:r>
          <w:r>
            <w:instrText xml:space="preserve"> PAGE  \* Arabic  \* MERGEFORMAT </w:instrText>
          </w:r>
          <w:r>
            <w:fldChar w:fldCharType="separate"/>
          </w:r>
          <w:r w:rsidR="003C024E">
            <w:rPr>
              <w:noProof/>
            </w:rPr>
            <w:t>2</w:t>
          </w:r>
          <w:r>
            <w:fldChar w:fldCharType="end"/>
          </w:r>
        </w:p>
      </w:tc>
    </w:tr>
  </w:tbl>
  <w:p w14:paraId="0E6BC1EF"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4D3"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73E9438C" wp14:editId="19F8A7BE">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5090F" w14:textId="77777777" w:rsidR="0028701B" w:rsidRDefault="0028701B" w:rsidP="00291CA2">
      <w:pPr>
        <w:spacing w:line="240" w:lineRule="auto"/>
      </w:pPr>
      <w:r>
        <w:separator/>
      </w:r>
    </w:p>
  </w:footnote>
  <w:footnote w:type="continuationSeparator" w:id="0">
    <w:p w14:paraId="744DB662" w14:textId="77777777" w:rsidR="0028701B" w:rsidRDefault="0028701B"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302B"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15D202C7" wp14:editId="62EC2FF5">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78E2"/>
    <w:multiLevelType w:val="multilevel"/>
    <w:tmpl w:val="8DA0BB6C"/>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14727CA"/>
    <w:multiLevelType w:val="hybridMultilevel"/>
    <w:tmpl w:val="6E9266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2580D2E"/>
    <w:multiLevelType w:val="multilevel"/>
    <w:tmpl w:val="997A722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53037A2"/>
    <w:multiLevelType w:val="multilevel"/>
    <w:tmpl w:val="18A0199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A9B0CF4"/>
    <w:multiLevelType w:val="multilevel"/>
    <w:tmpl w:val="4C3C04F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6322C2"/>
    <w:multiLevelType w:val="multilevel"/>
    <w:tmpl w:val="602A92C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162DD7"/>
    <w:multiLevelType w:val="multilevel"/>
    <w:tmpl w:val="78606B2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E95E2E"/>
    <w:multiLevelType w:val="multilevel"/>
    <w:tmpl w:val="BB2E8BE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61019B4"/>
    <w:multiLevelType w:val="multilevel"/>
    <w:tmpl w:val="858251B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7CC3001"/>
    <w:multiLevelType w:val="multilevel"/>
    <w:tmpl w:val="9C38BCE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C383759"/>
    <w:multiLevelType w:val="multilevel"/>
    <w:tmpl w:val="1250C87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C830911"/>
    <w:multiLevelType w:val="multilevel"/>
    <w:tmpl w:val="FAC29F3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D6A67EF"/>
    <w:multiLevelType w:val="multilevel"/>
    <w:tmpl w:val="F5EC08D6"/>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36A380E"/>
    <w:multiLevelType w:val="hybridMultilevel"/>
    <w:tmpl w:val="211204DA"/>
    <w:lvl w:ilvl="0" w:tplc="04090001">
      <w:start w:val="1"/>
      <w:numFmt w:val="bullet"/>
      <w:lvlText w:val=""/>
      <w:lvlJc w:val="left"/>
      <w:pPr>
        <w:tabs>
          <w:tab w:val="num" w:pos="360"/>
        </w:tabs>
        <w:ind w:left="360" w:hanging="360"/>
      </w:pPr>
      <w:rPr>
        <w:rFonts w:ascii="Symbol" w:hAnsi="Symbol" w:hint="default"/>
      </w:rPr>
    </w:lvl>
    <w:lvl w:ilvl="1" w:tplc="3F007172">
      <w:start w:val="16"/>
      <w:numFmt w:val="bullet"/>
      <w:pStyle w:val="Listbullet1"/>
      <w:lvlText w:val=""/>
      <w:lvlJc w:val="left"/>
      <w:pPr>
        <w:tabs>
          <w:tab w:val="num" w:pos="1080"/>
        </w:tabs>
        <w:ind w:left="1080" w:hanging="360"/>
      </w:pPr>
      <w:rPr>
        <w:rFonts w:ascii="Symbol" w:hAnsi="Symbol" w:hint="default"/>
        <w:color w:val="auto"/>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928649A"/>
    <w:multiLevelType w:val="multilevel"/>
    <w:tmpl w:val="48E6FFA0"/>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4984DE0"/>
    <w:multiLevelType w:val="multilevel"/>
    <w:tmpl w:val="8E92E09E"/>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5656D23"/>
    <w:multiLevelType w:val="hybridMultilevel"/>
    <w:tmpl w:val="54F6F8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4274D4"/>
    <w:multiLevelType w:val="multilevel"/>
    <w:tmpl w:val="70DC0FFC"/>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7F6737A"/>
    <w:multiLevelType w:val="multilevel"/>
    <w:tmpl w:val="A4ACDEC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8007A6D"/>
    <w:multiLevelType w:val="multilevel"/>
    <w:tmpl w:val="B4C2E896"/>
    <w:numStyleLink w:val="Bulletlist"/>
  </w:abstractNum>
  <w:abstractNum w:abstractNumId="22" w15:restartNumberingAfterBreak="0">
    <w:nsid w:val="527101E2"/>
    <w:multiLevelType w:val="multilevel"/>
    <w:tmpl w:val="C998520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62344E9"/>
    <w:multiLevelType w:val="hybridMultilevel"/>
    <w:tmpl w:val="9D6A60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8B54ED1"/>
    <w:multiLevelType w:val="multilevel"/>
    <w:tmpl w:val="CBE83A04"/>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9874F69"/>
    <w:multiLevelType w:val="hybridMultilevel"/>
    <w:tmpl w:val="8AD81B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037481"/>
    <w:multiLevelType w:val="multilevel"/>
    <w:tmpl w:val="8AF2C83A"/>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023645A"/>
    <w:multiLevelType w:val="multilevel"/>
    <w:tmpl w:val="18C45E1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4F4343F"/>
    <w:multiLevelType w:val="multilevel"/>
    <w:tmpl w:val="44280DF8"/>
    <w:numStyleLink w:val="Headinglist"/>
  </w:abstractNum>
  <w:abstractNum w:abstractNumId="29" w15:restartNumberingAfterBreak="0">
    <w:nsid w:val="67CB2A2F"/>
    <w:multiLevelType w:val="multilevel"/>
    <w:tmpl w:val="2EFCD52E"/>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B2E17F5"/>
    <w:multiLevelType w:val="multilevel"/>
    <w:tmpl w:val="A1081F1A"/>
    <w:lvl w:ilvl="0">
      <w:start w:val="1"/>
      <w:numFmt w:val="bullet"/>
      <w:lvlText w:val=""/>
      <w:lvlJc w:val="left"/>
      <w:pPr>
        <w:tabs>
          <w:tab w:val="num" w:pos="720"/>
        </w:tabs>
        <w:ind w:left="72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C1A65F9"/>
    <w:multiLevelType w:val="multilevel"/>
    <w:tmpl w:val="7C122D22"/>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D0648B6"/>
    <w:multiLevelType w:val="hybridMultilevel"/>
    <w:tmpl w:val="83E679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6F902C89"/>
    <w:multiLevelType w:val="hybridMultilevel"/>
    <w:tmpl w:val="B1D819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73C10181"/>
    <w:multiLevelType w:val="multilevel"/>
    <w:tmpl w:val="E3141C4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5411EFC"/>
    <w:multiLevelType w:val="multilevel"/>
    <w:tmpl w:val="C4BE2718"/>
    <w:lvl w:ilvl="0">
      <w:start w:val="1"/>
      <w:numFmt w:val="bullet"/>
      <w:lvlText w:val=""/>
      <w:lvlJc w:val="left"/>
      <w:pPr>
        <w:tabs>
          <w:tab w:val="num" w:pos="360"/>
        </w:tabs>
        <w:ind w:left="360" w:hanging="360"/>
      </w:pPr>
      <w:rPr>
        <w:rFonts w:ascii="Symbol" w:hAnsi="Symbol" w:hint="default"/>
      </w:rPr>
    </w:lvl>
    <w:lvl w:ilvl="1">
      <w:start w:val="1"/>
      <w:numFmt w:val="none"/>
      <w:suff w:val="space"/>
      <w:lvlText w:val="Activity:"/>
      <w:lvlJc w:val="left"/>
      <w:pPr>
        <w:ind w:left="0" w:firstLine="0"/>
      </w:pPr>
      <w:rPr>
        <w:rFonts w:hint="default"/>
        <w:b w:val="0"/>
        <w:i/>
      </w:rPr>
    </w:lvl>
    <w:lvl w:ilvl="2">
      <w:start w:val="1"/>
      <w:numFmt w:val="lowerRoman"/>
      <w:suff w:val="space"/>
      <w:lvlText w:val="%3)"/>
      <w:lvlJc w:val="left"/>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9563BC2"/>
    <w:multiLevelType w:val="hybridMultilevel"/>
    <w:tmpl w:val="906029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656448217">
    <w:abstractNumId w:val="5"/>
  </w:num>
  <w:num w:numId="2" w16cid:durableId="5981209">
    <w:abstractNumId w:val="16"/>
  </w:num>
  <w:num w:numId="3" w16cid:durableId="224995238">
    <w:abstractNumId w:val="21"/>
  </w:num>
  <w:num w:numId="4" w16cid:durableId="158082156">
    <w:abstractNumId w:val="28"/>
  </w:num>
  <w:num w:numId="5" w16cid:durableId="529416733">
    <w:abstractNumId w:val="14"/>
  </w:num>
  <w:num w:numId="6" w16cid:durableId="381711967">
    <w:abstractNumId w:val="36"/>
  </w:num>
  <w:num w:numId="7" w16cid:durableId="1499075973">
    <w:abstractNumId w:val="24"/>
  </w:num>
  <w:num w:numId="8" w16cid:durableId="798643671">
    <w:abstractNumId w:val="3"/>
  </w:num>
  <w:num w:numId="9" w16cid:durableId="1226916602">
    <w:abstractNumId w:val="26"/>
  </w:num>
  <w:num w:numId="10" w16cid:durableId="776095542">
    <w:abstractNumId w:val="6"/>
  </w:num>
  <w:num w:numId="11" w16cid:durableId="1504275208">
    <w:abstractNumId w:val="10"/>
  </w:num>
  <w:num w:numId="12" w16cid:durableId="740756818">
    <w:abstractNumId w:val="31"/>
  </w:num>
  <w:num w:numId="13" w16cid:durableId="499345200">
    <w:abstractNumId w:val="35"/>
  </w:num>
  <w:num w:numId="14" w16cid:durableId="657925061">
    <w:abstractNumId w:val="8"/>
  </w:num>
  <w:num w:numId="15" w16cid:durableId="928807281">
    <w:abstractNumId w:val="27"/>
  </w:num>
  <w:num w:numId="16" w16cid:durableId="170678867">
    <w:abstractNumId w:val="11"/>
  </w:num>
  <w:num w:numId="17" w16cid:durableId="1034380544">
    <w:abstractNumId w:val="18"/>
  </w:num>
  <w:num w:numId="18" w16cid:durableId="582034482">
    <w:abstractNumId w:val="20"/>
  </w:num>
  <w:num w:numId="19" w16cid:durableId="456535824">
    <w:abstractNumId w:val="17"/>
  </w:num>
  <w:num w:numId="20" w16cid:durableId="375936150">
    <w:abstractNumId w:val="13"/>
  </w:num>
  <w:num w:numId="21" w16cid:durableId="2094082153">
    <w:abstractNumId w:val="2"/>
  </w:num>
  <w:num w:numId="22" w16cid:durableId="1418097475">
    <w:abstractNumId w:val="22"/>
  </w:num>
  <w:num w:numId="23" w16cid:durableId="942689006">
    <w:abstractNumId w:val="19"/>
  </w:num>
  <w:num w:numId="24" w16cid:durableId="400445437">
    <w:abstractNumId w:val="34"/>
  </w:num>
  <w:num w:numId="25" w16cid:durableId="576669271">
    <w:abstractNumId w:val="15"/>
  </w:num>
  <w:num w:numId="26" w16cid:durableId="223378061">
    <w:abstractNumId w:val="4"/>
  </w:num>
  <w:num w:numId="27" w16cid:durableId="1852064812">
    <w:abstractNumId w:val="7"/>
  </w:num>
  <w:num w:numId="28" w16cid:durableId="2903682">
    <w:abstractNumId w:val="9"/>
  </w:num>
  <w:num w:numId="29" w16cid:durableId="1196625641">
    <w:abstractNumId w:val="12"/>
  </w:num>
  <w:num w:numId="30" w16cid:durableId="1167015360">
    <w:abstractNumId w:val="25"/>
  </w:num>
  <w:num w:numId="31" w16cid:durableId="524513900">
    <w:abstractNumId w:val="29"/>
  </w:num>
  <w:num w:numId="32" w16cid:durableId="1586915795">
    <w:abstractNumId w:val="23"/>
  </w:num>
  <w:num w:numId="33" w16cid:durableId="212932310">
    <w:abstractNumId w:val="0"/>
  </w:num>
  <w:num w:numId="34" w16cid:durableId="334191277">
    <w:abstractNumId w:val="30"/>
  </w:num>
  <w:num w:numId="35" w16cid:durableId="1194923427">
    <w:abstractNumId w:val="1"/>
  </w:num>
  <w:num w:numId="36" w16cid:durableId="357901042">
    <w:abstractNumId w:val="32"/>
  </w:num>
  <w:num w:numId="37" w16cid:durableId="1470902781">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654"/>
    <w:rsid w:val="00015C05"/>
    <w:rsid w:val="000225A6"/>
    <w:rsid w:val="0003366F"/>
    <w:rsid w:val="0003655B"/>
    <w:rsid w:val="000406B1"/>
    <w:rsid w:val="00043C8A"/>
    <w:rsid w:val="00081DAB"/>
    <w:rsid w:val="00081F77"/>
    <w:rsid w:val="00085330"/>
    <w:rsid w:val="000A006E"/>
    <w:rsid w:val="000A3AA4"/>
    <w:rsid w:val="001107A8"/>
    <w:rsid w:val="001279CD"/>
    <w:rsid w:val="00141660"/>
    <w:rsid w:val="00145E2E"/>
    <w:rsid w:val="00175828"/>
    <w:rsid w:val="001761E8"/>
    <w:rsid w:val="001A57C7"/>
    <w:rsid w:val="001B183D"/>
    <w:rsid w:val="001C1BC5"/>
    <w:rsid w:val="001C6250"/>
    <w:rsid w:val="001D07AE"/>
    <w:rsid w:val="001D465B"/>
    <w:rsid w:val="001E2049"/>
    <w:rsid w:val="001F0D8F"/>
    <w:rsid w:val="001F58DD"/>
    <w:rsid w:val="00207761"/>
    <w:rsid w:val="00215E24"/>
    <w:rsid w:val="00250B53"/>
    <w:rsid w:val="00260844"/>
    <w:rsid w:val="00267115"/>
    <w:rsid w:val="00283AC3"/>
    <w:rsid w:val="0028701B"/>
    <w:rsid w:val="00291B64"/>
    <w:rsid w:val="00291CA2"/>
    <w:rsid w:val="00297452"/>
    <w:rsid w:val="002B02DB"/>
    <w:rsid w:val="002B4D70"/>
    <w:rsid w:val="002C09FD"/>
    <w:rsid w:val="002D1245"/>
    <w:rsid w:val="002E2AD0"/>
    <w:rsid w:val="0030713C"/>
    <w:rsid w:val="0031207D"/>
    <w:rsid w:val="003261C4"/>
    <w:rsid w:val="003265BD"/>
    <w:rsid w:val="00332825"/>
    <w:rsid w:val="00362AAC"/>
    <w:rsid w:val="00383C5A"/>
    <w:rsid w:val="00395470"/>
    <w:rsid w:val="00396516"/>
    <w:rsid w:val="003975B1"/>
    <w:rsid w:val="003B0A7D"/>
    <w:rsid w:val="003C024E"/>
    <w:rsid w:val="003C2ED5"/>
    <w:rsid w:val="003D3217"/>
    <w:rsid w:val="003D49CA"/>
    <w:rsid w:val="00407BB1"/>
    <w:rsid w:val="00407F47"/>
    <w:rsid w:val="004179EB"/>
    <w:rsid w:val="004214D4"/>
    <w:rsid w:val="004377B9"/>
    <w:rsid w:val="0049154A"/>
    <w:rsid w:val="004D34AE"/>
    <w:rsid w:val="004E3371"/>
    <w:rsid w:val="004E3766"/>
    <w:rsid w:val="004F0D7A"/>
    <w:rsid w:val="00540939"/>
    <w:rsid w:val="0056008D"/>
    <w:rsid w:val="005613E5"/>
    <w:rsid w:val="00567375"/>
    <w:rsid w:val="005C5E2D"/>
    <w:rsid w:val="005D52ED"/>
    <w:rsid w:val="00613D2D"/>
    <w:rsid w:val="0064202B"/>
    <w:rsid w:val="00654E50"/>
    <w:rsid w:val="00673354"/>
    <w:rsid w:val="00680E6F"/>
    <w:rsid w:val="006A51EC"/>
    <w:rsid w:val="006C339D"/>
    <w:rsid w:val="006D7A15"/>
    <w:rsid w:val="006E58BE"/>
    <w:rsid w:val="006F4150"/>
    <w:rsid w:val="007070F6"/>
    <w:rsid w:val="007172A0"/>
    <w:rsid w:val="00741331"/>
    <w:rsid w:val="0075497B"/>
    <w:rsid w:val="00764747"/>
    <w:rsid w:val="00770912"/>
    <w:rsid w:val="007776E2"/>
    <w:rsid w:val="007A323A"/>
    <w:rsid w:val="007B5109"/>
    <w:rsid w:val="007F14C4"/>
    <w:rsid w:val="0080300F"/>
    <w:rsid w:val="00805227"/>
    <w:rsid w:val="00816977"/>
    <w:rsid w:val="00822A97"/>
    <w:rsid w:val="0085652E"/>
    <w:rsid w:val="008569C4"/>
    <w:rsid w:val="008703C2"/>
    <w:rsid w:val="008933D3"/>
    <w:rsid w:val="008936B1"/>
    <w:rsid w:val="008A11B8"/>
    <w:rsid w:val="008B3D87"/>
    <w:rsid w:val="008C66D7"/>
    <w:rsid w:val="008D108E"/>
    <w:rsid w:val="008F4222"/>
    <w:rsid w:val="009008B6"/>
    <w:rsid w:val="009102B7"/>
    <w:rsid w:val="00945003"/>
    <w:rsid w:val="00954377"/>
    <w:rsid w:val="0098330B"/>
    <w:rsid w:val="009960B9"/>
    <w:rsid w:val="0099702B"/>
    <w:rsid w:val="009A09A8"/>
    <w:rsid w:val="009B6106"/>
    <w:rsid w:val="00A06AF8"/>
    <w:rsid w:val="00A07639"/>
    <w:rsid w:val="00A73169"/>
    <w:rsid w:val="00A845D2"/>
    <w:rsid w:val="00A91E6C"/>
    <w:rsid w:val="00AA5167"/>
    <w:rsid w:val="00AB3D6E"/>
    <w:rsid w:val="00AC2C6D"/>
    <w:rsid w:val="00AD591E"/>
    <w:rsid w:val="00AE5C40"/>
    <w:rsid w:val="00AE7FA9"/>
    <w:rsid w:val="00AF0936"/>
    <w:rsid w:val="00AF2AE3"/>
    <w:rsid w:val="00AF6645"/>
    <w:rsid w:val="00B0107F"/>
    <w:rsid w:val="00B07AE5"/>
    <w:rsid w:val="00B1166B"/>
    <w:rsid w:val="00B12219"/>
    <w:rsid w:val="00B202B0"/>
    <w:rsid w:val="00B20D41"/>
    <w:rsid w:val="00B27A3E"/>
    <w:rsid w:val="00B62074"/>
    <w:rsid w:val="00B664A6"/>
    <w:rsid w:val="00B70B52"/>
    <w:rsid w:val="00B85C4B"/>
    <w:rsid w:val="00B94051"/>
    <w:rsid w:val="00BB4EA8"/>
    <w:rsid w:val="00BC4B10"/>
    <w:rsid w:val="00BD1926"/>
    <w:rsid w:val="00BD42AA"/>
    <w:rsid w:val="00BE3654"/>
    <w:rsid w:val="00BE5A43"/>
    <w:rsid w:val="00BF511D"/>
    <w:rsid w:val="00BF7949"/>
    <w:rsid w:val="00C0561D"/>
    <w:rsid w:val="00C07757"/>
    <w:rsid w:val="00C2697E"/>
    <w:rsid w:val="00C4765D"/>
    <w:rsid w:val="00C50393"/>
    <w:rsid w:val="00C83B34"/>
    <w:rsid w:val="00C9765D"/>
    <w:rsid w:val="00CA0DF3"/>
    <w:rsid w:val="00CB1AAB"/>
    <w:rsid w:val="00CB5255"/>
    <w:rsid w:val="00CD1D5E"/>
    <w:rsid w:val="00CD79C5"/>
    <w:rsid w:val="00CE18DB"/>
    <w:rsid w:val="00CE6BF2"/>
    <w:rsid w:val="00D17DEE"/>
    <w:rsid w:val="00D27242"/>
    <w:rsid w:val="00D40F66"/>
    <w:rsid w:val="00D507DC"/>
    <w:rsid w:val="00D527C5"/>
    <w:rsid w:val="00D55484"/>
    <w:rsid w:val="00D64A9B"/>
    <w:rsid w:val="00D91CF4"/>
    <w:rsid w:val="00D92DEE"/>
    <w:rsid w:val="00DC2093"/>
    <w:rsid w:val="00DD6D04"/>
    <w:rsid w:val="00E100A8"/>
    <w:rsid w:val="00E31E10"/>
    <w:rsid w:val="00E668E4"/>
    <w:rsid w:val="00E679CE"/>
    <w:rsid w:val="00E70C89"/>
    <w:rsid w:val="00E70E46"/>
    <w:rsid w:val="00E72F2E"/>
    <w:rsid w:val="00E9386D"/>
    <w:rsid w:val="00E965C5"/>
    <w:rsid w:val="00EA6249"/>
    <w:rsid w:val="00EB546E"/>
    <w:rsid w:val="00F06C78"/>
    <w:rsid w:val="00F3165F"/>
    <w:rsid w:val="00F361CD"/>
    <w:rsid w:val="00F5306C"/>
    <w:rsid w:val="00F704D9"/>
    <w:rsid w:val="00F72197"/>
    <w:rsid w:val="00F958A8"/>
    <w:rsid w:val="00FA4FFA"/>
    <w:rsid w:val="00FB6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7EED5"/>
  <w15:docId w15:val="{C3430A0B-340A-4344-A31E-B3696CCC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paragraph" w:customStyle="1" w:styleId="Listbullet1">
    <w:name w:val="Listbullet 1"/>
    <w:basedOn w:val="Normal"/>
    <w:rsid w:val="00BD42AA"/>
    <w:pPr>
      <w:numPr>
        <w:ilvl w:val="1"/>
        <w:numId w:val="5"/>
      </w:numPr>
      <w:spacing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rsid w:val="00CB1AAB"/>
    <w:pPr>
      <w:ind w:left="720"/>
      <w:contextualSpacing/>
    </w:pPr>
  </w:style>
  <w:style w:type="paragraph" w:styleId="Revision">
    <w:name w:val="Revision"/>
    <w:hidden/>
    <w:uiPriority w:val="99"/>
    <w:semiHidden/>
    <w:rsid w:val="00BF511D"/>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Guided%20Lecture%20No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83E250-DB9D-4269-9BE1-D610DF28CD41}">
  <ds:schemaRefs>
    <ds:schemaRef ds:uri="http://schemas.openxmlformats.org/officeDocument/2006/bibliography"/>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7</TotalTime>
  <Pages>2</Pages>
  <Words>789</Words>
  <Characters>4499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40, Caring for People With Developmental Disabilities</dc:title>
  <dc:subject/>
  <dc:creator>Innovative</dc:creator>
  <cp:keywords/>
  <dc:description/>
  <cp:lastModifiedBy>Devaraj N</cp:lastModifiedBy>
  <cp:revision>8</cp:revision>
  <dcterms:created xsi:type="dcterms:W3CDTF">2023-01-27T21:20:00Z</dcterms:created>
  <dcterms:modified xsi:type="dcterms:W3CDTF">2023-04-04T10:27:00Z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2be28a0d30de08e9cbf0493b313f702537a3dd94d034030afcec1316af81fa11</vt:lpwstr>
  </property>
</Properties>
</file>