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8E68A" w14:textId="0509CEB2" w:rsidR="0000431B" w:rsidRPr="00285CDE" w:rsidRDefault="001927DA" w:rsidP="00187620">
      <w:pPr>
        <w:pStyle w:val="Heading1"/>
        <w:numPr>
          <w:ilvl w:val="0"/>
          <w:numId w:val="0"/>
        </w:numPr>
        <w:rPr>
          <w:rFonts w:ascii="Verdana" w:hAnsi="Verdana"/>
          <w:sz w:val="22"/>
          <w:szCs w:val="22"/>
        </w:rPr>
      </w:pPr>
      <w:r>
        <w:rPr>
          <w:rFonts w:ascii="Verdana" w:hAnsi="Verdana"/>
          <w:noProof/>
          <w:sz w:val="22"/>
          <w:szCs w:val="22"/>
        </w:rPr>
        <mc:AlternateContent>
          <mc:Choice Requires="wps">
            <w:drawing>
              <wp:inline distT="0" distB="0" distL="0" distR="0" wp14:anchorId="01E3C5F0" wp14:editId="4A1DCA74">
                <wp:extent cx="6332220" cy="635"/>
                <wp:effectExtent l="24765" t="22225" r="24765" b="25400"/>
                <wp:docPr id="33" name="Straight Connector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2220" cy="0"/>
                        </a:xfrm>
                        <a:prstGeom prst="line">
                          <a:avLst/>
                        </a:prstGeom>
                        <a:noFill/>
                        <a:ln w="38100">
                          <a:solidFill>
                            <a:schemeClr val="accent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BCB4892"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" strokecolor="#007ac3 [3204]" strokeweight="3pt">
                <v:stroke joinstyle="miter"/>
                <w10:anchorlock/>
              </v:line>
            </w:pict>
          </mc:Fallback>
        </mc:AlternateContent>
      </w:r>
    </w:p>
    <w:p w14:paraId="4E13F103" w14:textId="0E5B23DA" w:rsidR="00634BDF" w:rsidRPr="00285CDE" w:rsidRDefault="00577FD4" w:rsidP="00285CDE">
      <w:pPr>
        <w:pStyle w:val="Heading1withoutnumbering"/>
        <w:rPr>
          <w:rFonts w:ascii="Cambria" w:hAnsi="Cambria"/>
          <w:b/>
          <w:color w:val="007AC3" w:themeColor="accent1"/>
          <w:sz w:val="32"/>
          <w:szCs w:val="32"/>
        </w:rPr>
      </w:pPr>
      <w:r w:rsidRPr="00285CDE">
        <w:rPr>
          <w:rFonts w:ascii="Cambria" w:hAnsi="Cambria"/>
          <w:b/>
          <w:color w:val="007AC3" w:themeColor="accent1"/>
          <w:sz w:val="32"/>
          <w:szCs w:val="32"/>
        </w:rPr>
        <w:t>Discussion Topics</w:t>
      </w:r>
      <w:r w:rsidR="00285CDE">
        <w:rPr>
          <w:rFonts w:ascii="Cambria" w:hAnsi="Cambria"/>
          <w:b/>
          <w:color w:val="007AC3" w:themeColor="accent1"/>
          <w:sz w:val="32"/>
          <w:szCs w:val="32"/>
        </w:rPr>
        <w:t xml:space="preserve">, </w:t>
      </w:r>
      <w:r w:rsidRPr="00285CDE">
        <w:rPr>
          <w:rFonts w:ascii="Cambria" w:hAnsi="Cambria"/>
          <w:b/>
          <w:color w:val="007AC3" w:themeColor="accent1"/>
          <w:sz w:val="32"/>
          <w:szCs w:val="32"/>
        </w:rPr>
        <w:t>Chapter 2, The Nursing Assistant</w:t>
      </w:r>
    </w:p>
    <w:tbl>
      <w:tblPr>
        <w:tblStyle w:val="a"/>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6228"/>
        <w:gridCol w:w="2628"/>
      </w:tblGrid>
      <w:tr w:rsidR="00634BDF" w:rsidRPr="00285CDE" w14:paraId="0ADC3287" w14:textId="77777777" w:rsidTr="001927DA">
        <w:trPr>
          <w:tblHeader/>
        </w:trPr>
        <w:tc>
          <w:tcPr>
            <w:tcW w:w="6228" w:type="dxa"/>
          </w:tcPr>
          <w:p w14:paraId="6E11DA14" w14:textId="77777777" w:rsidR="00634BDF" w:rsidRPr="00285CDE" w:rsidRDefault="00577FD4" w:rsidP="00187620">
            <w:pPr>
              <w:pStyle w:val="Heading2"/>
              <w:numPr>
                <w:ilvl w:val="0"/>
                <w:numId w:val="0"/>
              </w:numPr>
              <w:rPr>
                <w:rFonts w:ascii="Verdana" w:hAnsi="Verdana"/>
                <w:szCs w:val="22"/>
              </w:rPr>
            </w:pPr>
            <w:r w:rsidRPr="00285CDE">
              <w:rPr>
                <w:rFonts w:ascii="Verdana" w:hAnsi="Verdana"/>
                <w:szCs w:val="22"/>
              </w:rPr>
              <w:t>Topics for Discussion</w:t>
            </w:r>
          </w:p>
        </w:tc>
        <w:tc>
          <w:tcPr>
            <w:tcW w:w="2628" w:type="dxa"/>
          </w:tcPr>
          <w:p w14:paraId="3DE810E0" w14:textId="77777777" w:rsidR="00634BDF" w:rsidRPr="00285CDE" w:rsidRDefault="00577FD4" w:rsidP="00187620">
            <w:pPr>
              <w:pStyle w:val="Heading2"/>
              <w:numPr>
                <w:ilvl w:val="0"/>
                <w:numId w:val="0"/>
              </w:numPr>
              <w:rPr>
                <w:rFonts w:ascii="Verdana" w:hAnsi="Verdana"/>
                <w:szCs w:val="22"/>
              </w:rPr>
            </w:pPr>
            <w:r w:rsidRPr="00285CDE">
              <w:rPr>
                <w:rFonts w:ascii="Verdana" w:hAnsi="Verdana"/>
                <w:szCs w:val="22"/>
              </w:rPr>
              <w:t>Learning Objective(s)</w:t>
            </w:r>
          </w:p>
        </w:tc>
      </w:tr>
      <w:tr w:rsidR="00634BDF" w:rsidRPr="00285CDE" w14:paraId="0EC6D9DB" w14:textId="77777777" w:rsidTr="001927DA">
        <w:tc>
          <w:tcPr>
            <w:tcW w:w="6228" w:type="dxa"/>
          </w:tcPr>
          <w:p w14:paraId="3C8B0DA8" w14:textId="77777777" w:rsidR="00634BDF" w:rsidRPr="00285CDE" w:rsidRDefault="00577FD4" w:rsidP="00187620">
            <w:pPr>
              <w:pStyle w:val="Heading3"/>
              <w:numPr>
                <w:ilvl w:val="0"/>
                <w:numId w:val="0"/>
              </w:numPr>
              <w:rPr>
                <w:rFonts w:ascii="Verdana" w:hAnsi="Verdana"/>
                <w:sz w:val="22"/>
                <w:szCs w:val="22"/>
              </w:rPr>
            </w:pPr>
            <w:r w:rsidRPr="00285CDE">
              <w:rPr>
                <w:rFonts w:ascii="Verdana" w:hAnsi="Verdana"/>
                <w:sz w:val="22"/>
                <w:szCs w:val="22"/>
              </w:rPr>
              <w:t>1.   You are a nursing assistant working in St. Mary’s Nursing Home and have just helped your resident into the shower. The RN enters the resident’s room and says, “Mary, would you please give these medications to Miss Marple when she gets out of the shower? I’ll leave them here on her bedside stand.”</w:t>
            </w:r>
          </w:p>
          <w:p w14:paraId="3D97AABE" w14:textId="77777777" w:rsidR="00634BDF" w:rsidRPr="00285CDE" w:rsidRDefault="00577FD4">
            <w:pPr>
              <w:pStyle w:val="Heading3"/>
              <w:numPr>
                <w:ilvl w:val="0"/>
                <w:numId w:val="1"/>
              </w:numPr>
              <w:rPr>
                <w:rFonts w:ascii="Verdana" w:hAnsi="Verdana"/>
                <w:sz w:val="22"/>
                <w:szCs w:val="22"/>
              </w:rPr>
            </w:pPr>
            <w:r w:rsidRPr="00285CDE">
              <w:rPr>
                <w:rFonts w:ascii="Verdana" w:hAnsi="Verdana"/>
                <w:sz w:val="22"/>
                <w:szCs w:val="22"/>
              </w:rPr>
              <w:t>How should you respond to this request?</w:t>
            </w:r>
          </w:p>
          <w:p w14:paraId="7E7E0426" w14:textId="77777777" w:rsidR="00634BDF" w:rsidRPr="00285CDE" w:rsidRDefault="00577FD4">
            <w:pPr>
              <w:pStyle w:val="Heading3"/>
              <w:numPr>
                <w:ilvl w:val="0"/>
                <w:numId w:val="1"/>
              </w:numPr>
              <w:rPr>
                <w:rFonts w:ascii="Verdana" w:hAnsi="Verdana"/>
                <w:sz w:val="22"/>
                <w:szCs w:val="22"/>
              </w:rPr>
            </w:pPr>
            <w:r w:rsidRPr="00285CDE">
              <w:rPr>
                <w:rFonts w:ascii="Verdana" w:hAnsi="Verdana"/>
                <w:sz w:val="22"/>
                <w:szCs w:val="22"/>
              </w:rPr>
              <w:t>If the nurse says that you don’t have to give Miss Marple her pills, but just tell her to take them, what should you do?</w:t>
            </w:r>
          </w:p>
        </w:tc>
        <w:tc>
          <w:tcPr>
            <w:tcW w:w="2628" w:type="dxa"/>
          </w:tcPr>
          <w:p w14:paraId="437230CC" w14:textId="1034A246" w:rsidR="00634BDF" w:rsidRPr="00285CDE" w:rsidRDefault="00577FD4" w:rsidP="00187620">
            <w:pPr>
              <w:pStyle w:val="Heading3"/>
              <w:numPr>
                <w:ilvl w:val="0"/>
                <w:numId w:val="0"/>
              </w:numPr>
              <w:rPr>
                <w:rFonts w:ascii="Verdana" w:hAnsi="Verdana"/>
                <w:sz w:val="22"/>
                <w:szCs w:val="22"/>
              </w:rPr>
            </w:pPr>
            <w:r w:rsidRPr="00285CDE">
              <w:rPr>
                <w:rFonts w:ascii="Verdana" w:hAnsi="Verdana"/>
                <w:sz w:val="22"/>
                <w:szCs w:val="22"/>
              </w:rPr>
              <w:t xml:space="preserve">3, </w:t>
            </w:r>
            <w:sdt>
              <w:sdtPr>
                <w:rPr>
                  <w:rFonts w:ascii="Verdana" w:hAnsi="Verdana"/>
                  <w:sz w:val="22"/>
                  <w:szCs w:val="22"/>
                </w:rPr>
                <w:tag w:val="goog_rdk_0"/>
                <w:id w:val="104099365"/>
              </w:sdtPr>
              <w:sdtContent>
                <w:sdt>
                  <w:sdtPr>
                    <w:rPr>
                      <w:rFonts w:ascii="Verdana" w:hAnsi="Verdana"/>
                      <w:sz w:val="22"/>
                      <w:szCs w:val="22"/>
                    </w:rPr>
                    <w:tag w:val="goog_rdk_1"/>
                    <w:id w:val="104099364"/>
                  </w:sdtPr>
                  <w:sdtContent/>
                </w:sdt>
              </w:sdtContent>
            </w:sdt>
            <w:r w:rsidRPr="00285CDE">
              <w:rPr>
                <w:rFonts w:ascii="Verdana" w:hAnsi="Verdana"/>
                <w:sz w:val="22"/>
                <w:szCs w:val="22"/>
              </w:rPr>
              <w:t>5, 6</w:t>
            </w:r>
          </w:p>
        </w:tc>
      </w:tr>
      <w:tr w:rsidR="00634BDF" w:rsidRPr="00285CDE" w14:paraId="4A3D217B" w14:textId="77777777" w:rsidTr="001927DA">
        <w:tc>
          <w:tcPr>
            <w:tcW w:w="6228" w:type="dxa"/>
          </w:tcPr>
          <w:p w14:paraId="7DA04E91" w14:textId="77777777" w:rsidR="00634BDF" w:rsidRPr="00285CDE" w:rsidRDefault="00577FD4" w:rsidP="00187620">
            <w:pPr>
              <w:pStyle w:val="Heading3"/>
              <w:numPr>
                <w:ilvl w:val="0"/>
                <w:numId w:val="0"/>
              </w:numPr>
              <w:rPr>
                <w:rFonts w:ascii="Verdana" w:hAnsi="Verdana"/>
                <w:sz w:val="22"/>
                <w:szCs w:val="22"/>
              </w:rPr>
            </w:pPr>
            <w:r w:rsidRPr="00285CDE">
              <w:rPr>
                <w:rFonts w:ascii="Verdana" w:hAnsi="Verdana"/>
                <w:sz w:val="22"/>
                <w:szCs w:val="22"/>
              </w:rPr>
              <w:t>2.  A nurse has instructed your coworker to obtain a blood sugar reading using a glucometer. He tells the nurse he has never done this before and does not know how to use the glucometer or how to obtain a specimen. The nurse is unable to help him now and tells you to teach him how to do this task and to supervise him while he does it. You have only done this once before without nursing supervision.</w:t>
            </w:r>
          </w:p>
          <w:p w14:paraId="09F310BB" w14:textId="77777777" w:rsidR="00634BDF" w:rsidRPr="00285CDE" w:rsidRDefault="00577FD4">
            <w:pPr>
              <w:pStyle w:val="Heading3"/>
              <w:numPr>
                <w:ilvl w:val="0"/>
                <w:numId w:val="2"/>
              </w:numPr>
              <w:rPr>
                <w:rFonts w:ascii="Verdana" w:hAnsi="Verdana"/>
                <w:sz w:val="22"/>
                <w:szCs w:val="22"/>
              </w:rPr>
            </w:pPr>
            <w:r w:rsidRPr="00285CDE">
              <w:rPr>
                <w:rFonts w:ascii="Verdana" w:hAnsi="Verdana"/>
                <w:sz w:val="22"/>
                <w:szCs w:val="22"/>
              </w:rPr>
              <w:t>What should you do?</w:t>
            </w:r>
          </w:p>
          <w:p w14:paraId="4CD599BE" w14:textId="77777777" w:rsidR="00634BDF" w:rsidRPr="00285CDE" w:rsidRDefault="00577FD4">
            <w:pPr>
              <w:pStyle w:val="Heading3"/>
              <w:numPr>
                <w:ilvl w:val="0"/>
                <w:numId w:val="2"/>
              </w:numPr>
              <w:rPr>
                <w:rFonts w:ascii="Verdana" w:hAnsi="Verdana"/>
                <w:sz w:val="22"/>
                <w:szCs w:val="22"/>
              </w:rPr>
            </w:pPr>
            <w:r w:rsidRPr="00285CDE">
              <w:rPr>
                <w:rFonts w:ascii="Verdana" w:hAnsi="Verdana"/>
                <w:sz w:val="22"/>
                <w:szCs w:val="22"/>
              </w:rPr>
              <w:t>What is your responsibility should you decline to accept this task?</w:t>
            </w:r>
          </w:p>
        </w:tc>
        <w:tc>
          <w:tcPr>
            <w:tcW w:w="2628" w:type="dxa"/>
          </w:tcPr>
          <w:p w14:paraId="3977F6A0" w14:textId="68432BB6" w:rsidR="00634BDF" w:rsidRPr="00285CDE" w:rsidRDefault="00577FD4" w:rsidP="00187620">
            <w:pPr>
              <w:pStyle w:val="Heading3"/>
              <w:numPr>
                <w:ilvl w:val="0"/>
                <w:numId w:val="0"/>
              </w:numPr>
              <w:rPr>
                <w:rFonts w:ascii="Verdana" w:hAnsi="Verdana"/>
                <w:sz w:val="22"/>
                <w:szCs w:val="22"/>
              </w:rPr>
            </w:pPr>
            <w:r w:rsidRPr="00285CDE">
              <w:rPr>
                <w:rFonts w:ascii="Verdana" w:hAnsi="Verdana"/>
                <w:sz w:val="22"/>
                <w:szCs w:val="22"/>
              </w:rPr>
              <w:t xml:space="preserve">3, </w:t>
            </w:r>
            <w:sdt>
              <w:sdtPr>
                <w:rPr>
                  <w:rFonts w:ascii="Verdana" w:hAnsi="Verdana"/>
                  <w:sz w:val="22"/>
                  <w:szCs w:val="22"/>
                </w:rPr>
                <w:tag w:val="goog_rdk_2"/>
                <w:id w:val="104099367"/>
              </w:sdtPr>
              <w:sdtContent>
                <w:sdt>
                  <w:sdtPr>
                    <w:rPr>
                      <w:rFonts w:ascii="Verdana" w:hAnsi="Verdana"/>
                      <w:sz w:val="22"/>
                      <w:szCs w:val="22"/>
                    </w:rPr>
                    <w:tag w:val="goog_rdk_3"/>
                    <w:id w:val="104099366"/>
                  </w:sdtPr>
                  <w:sdtContent/>
                </w:sdt>
              </w:sdtContent>
            </w:sdt>
            <w:r w:rsidRPr="00285CDE">
              <w:rPr>
                <w:rFonts w:ascii="Verdana" w:hAnsi="Verdana"/>
                <w:sz w:val="22"/>
                <w:szCs w:val="22"/>
              </w:rPr>
              <w:t>5, 6</w:t>
            </w:r>
          </w:p>
        </w:tc>
      </w:tr>
      <w:tr w:rsidR="00634BDF" w:rsidRPr="00285CDE" w14:paraId="7DB51B41" w14:textId="77777777" w:rsidTr="001927DA">
        <w:tc>
          <w:tcPr>
            <w:tcW w:w="6228" w:type="dxa"/>
          </w:tcPr>
          <w:p w14:paraId="263A3EDB" w14:textId="77777777" w:rsidR="00634BDF" w:rsidRPr="00285CDE" w:rsidRDefault="00577FD4" w:rsidP="00187620">
            <w:pPr>
              <w:pStyle w:val="Heading3"/>
              <w:numPr>
                <w:ilvl w:val="0"/>
                <w:numId w:val="0"/>
              </w:numPr>
              <w:rPr>
                <w:rFonts w:ascii="Verdana" w:hAnsi="Verdana"/>
                <w:sz w:val="22"/>
                <w:szCs w:val="22"/>
              </w:rPr>
            </w:pPr>
            <w:r w:rsidRPr="00285CDE">
              <w:rPr>
                <w:rFonts w:ascii="Verdana" w:hAnsi="Verdana"/>
                <w:sz w:val="22"/>
                <w:szCs w:val="22"/>
              </w:rPr>
              <w:t>3. A friend is interested in becoming a certified nursing assistant.</w:t>
            </w:r>
          </w:p>
          <w:p w14:paraId="238A22DD" w14:textId="77777777" w:rsidR="00634BDF" w:rsidRPr="00285CDE" w:rsidRDefault="00577FD4">
            <w:pPr>
              <w:pStyle w:val="Heading3"/>
              <w:numPr>
                <w:ilvl w:val="0"/>
                <w:numId w:val="3"/>
              </w:numPr>
              <w:rPr>
                <w:rFonts w:ascii="Verdana" w:hAnsi="Verdana"/>
                <w:sz w:val="22"/>
                <w:szCs w:val="22"/>
              </w:rPr>
            </w:pPr>
            <w:r w:rsidRPr="00285CDE">
              <w:rPr>
                <w:rFonts w:ascii="Verdana" w:hAnsi="Verdana"/>
                <w:sz w:val="22"/>
                <w:szCs w:val="22"/>
              </w:rPr>
              <w:t>What do you tell him or her concerning how you became a nursing assistant?</w:t>
            </w:r>
          </w:p>
          <w:p w14:paraId="056840D2" w14:textId="77777777" w:rsidR="00634BDF" w:rsidRPr="00285CDE" w:rsidRDefault="00577FD4">
            <w:pPr>
              <w:pStyle w:val="Heading3"/>
              <w:numPr>
                <w:ilvl w:val="0"/>
                <w:numId w:val="3"/>
              </w:numPr>
              <w:rPr>
                <w:rFonts w:ascii="Verdana" w:hAnsi="Verdana"/>
                <w:sz w:val="22"/>
                <w:szCs w:val="22"/>
              </w:rPr>
            </w:pPr>
            <w:r w:rsidRPr="00285CDE">
              <w:rPr>
                <w:rFonts w:ascii="Verdana" w:hAnsi="Verdana"/>
                <w:sz w:val="22"/>
                <w:szCs w:val="22"/>
              </w:rPr>
              <w:t>How would you describe the purpose of the registry?</w:t>
            </w:r>
          </w:p>
        </w:tc>
        <w:tc>
          <w:tcPr>
            <w:tcW w:w="2628" w:type="dxa"/>
          </w:tcPr>
          <w:p w14:paraId="0B8B652D" w14:textId="77777777" w:rsidR="00634BDF" w:rsidRPr="00285CDE" w:rsidRDefault="00000000" w:rsidP="00187620">
            <w:pPr>
              <w:pStyle w:val="Heading3"/>
              <w:numPr>
                <w:ilvl w:val="0"/>
                <w:numId w:val="0"/>
              </w:numPr>
              <w:rPr>
                <w:rFonts w:ascii="Verdana" w:hAnsi="Verdana"/>
                <w:sz w:val="22"/>
                <w:szCs w:val="22"/>
              </w:rPr>
            </w:pPr>
            <w:sdt>
              <w:sdtPr>
                <w:rPr>
                  <w:rFonts w:ascii="Verdana" w:hAnsi="Verdana"/>
                  <w:sz w:val="22"/>
                  <w:szCs w:val="22"/>
                </w:rPr>
                <w:tag w:val="goog_rdk_5"/>
                <w:id w:val="104099368"/>
              </w:sdtPr>
              <w:sdtContent>
                <w:r w:rsidR="00577FD4" w:rsidRPr="00285CDE">
                  <w:rPr>
                    <w:rFonts w:ascii="Verdana" w:hAnsi="Verdana"/>
                    <w:sz w:val="22"/>
                    <w:szCs w:val="22"/>
                  </w:rPr>
                  <w:t xml:space="preserve">1, </w:t>
                </w:r>
              </w:sdtContent>
            </w:sdt>
            <w:r w:rsidR="00577FD4" w:rsidRPr="00285CDE">
              <w:rPr>
                <w:rFonts w:ascii="Verdana" w:hAnsi="Verdana"/>
                <w:sz w:val="22"/>
                <w:szCs w:val="22"/>
              </w:rPr>
              <w:t>2</w:t>
            </w:r>
          </w:p>
        </w:tc>
      </w:tr>
    </w:tbl>
    <w:p w14:paraId="27E37763" w14:textId="77777777" w:rsidR="00634BDF" w:rsidRPr="00285CDE" w:rsidRDefault="00634BDF" w:rsidP="001A6FB7">
      <w:pPr>
        <w:pStyle w:val="Heading1"/>
        <w:numPr>
          <w:ilvl w:val="0"/>
          <w:numId w:val="0"/>
        </w:numPr>
        <w:ind w:left="397"/>
        <w:rPr>
          <w:rFonts w:ascii="Verdana" w:hAnsi="Verdana"/>
          <w:sz w:val="22"/>
          <w:szCs w:val="22"/>
        </w:rPr>
      </w:pPr>
    </w:p>
    <w:sectPr w:rsidR="00634BDF" w:rsidRPr="00285CDE" w:rsidSect="001927DA">
      <w:headerReference w:type="default" r:id="rId8"/>
      <w:footerReference w:type="default" r:id="rId9"/>
      <w:footerReference w:type="first" r:id="rId10"/>
      <w:pgSz w:w="12240" w:h="15840"/>
      <w:pgMar w:top="630" w:right="1134" w:bottom="1985" w:left="1134" w:header="709" w:footer="42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EB360" w14:textId="77777777" w:rsidR="003A0AD3" w:rsidRDefault="003A0AD3" w:rsidP="00634BDF">
      <w:pPr>
        <w:spacing w:line="240" w:lineRule="auto"/>
      </w:pPr>
      <w:r>
        <w:separator/>
      </w:r>
    </w:p>
  </w:endnote>
  <w:endnote w:type="continuationSeparator" w:id="0">
    <w:p w14:paraId="4BBE1AE6" w14:textId="77777777" w:rsidR="003A0AD3" w:rsidRDefault="003A0AD3" w:rsidP="00634B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Fira Sans Light">
    <w:charset w:val="00"/>
    <w:family w:val="swiss"/>
    <w:pitch w:val="variable"/>
    <w:sig w:usb0="600002FF"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863C" w14:textId="77777777" w:rsidR="00634BDF" w:rsidRDefault="00634BDF">
    <w:pPr>
      <w:widowControl w:val="0"/>
      <w:pBdr>
        <w:top w:val="nil"/>
        <w:left w:val="nil"/>
        <w:bottom w:val="nil"/>
        <w:right w:val="nil"/>
        <w:between w:val="nil"/>
      </w:pBdr>
      <w:spacing w:line="276" w:lineRule="auto"/>
      <w:rPr>
        <w:color w:val="000000"/>
      </w:rPr>
    </w:pPr>
  </w:p>
  <w:tbl>
    <w:tblPr>
      <w:tblStyle w:val="a0"/>
      <w:tblW w:w="10455" w:type="dxa"/>
      <w:tblBorders>
        <w:top w:val="nil"/>
        <w:left w:val="nil"/>
        <w:bottom w:val="nil"/>
        <w:right w:val="nil"/>
        <w:insideH w:val="nil"/>
        <w:insideV w:val="nil"/>
      </w:tblBorders>
      <w:tblLayout w:type="fixed"/>
      <w:tblLook w:val="0420" w:firstRow="1" w:lastRow="0" w:firstColumn="0" w:lastColumn="0" w:noHBand="0" w:noVBand="1"/>
    </w:tblPr>
    <w:tblGrid>
      <w:gridCol w:w="9746"/>
      <w:gridCol w:w="709"/>
    </w:tblGrid>
    <w:tr w:rsidR="00634BDF" w14:paraId="22EF91CA" w14:textId="77777777" w:rsidTr="001927DA">
      <w:tc>
        <w:tcPr>
          <w:tcW w:w="9746" w:type="dxa"/>
          <w:vAlign w:val="bottom"/>
        </w:tcPr>
        <w:p w14:paraId="6B7593F2" w14:textId="77777777" w:rsidR="00634BDF" w:rsidRDefault="00634BDF">
          <w:pPr>
            <w:pBdr>
              <w:top w:val="nil"/>
              <w:left w:val="nil"/>
              <w:bottom w:val="nil"/>
              <w:right w:val="nil"/>
              <w:between w:val="nil"/>
            </w:pBdr>
            <w:tabs>
              <w:tab w:val="center" w:pos="4513"/>
              <w:tab w:val="right" w:pos="9026"/>
            </w:tabs>
            <w:spacing w:line="240" w:lineRule="auto"/>
            <w:jc w:val="right"/>
            <w:rPr>
              <w:rFonts w:ascii="Fira Sans" w:eastAsia="Fira Sans" w:hAnsi="Fira Sans" w:cs="Fira Sans"/>
              <w:color w:val="000000"/>
              <w:sz w:val="12"/>
              <w:szCs w:val="12"/>
            </w:rPr>
          </w:pPr>
        </w:p>
      </w:tc>
      <w:tc>
        <w:tcPr>
          <w:tcW w:w="709" w:type="dxa"/>
        </w:tcPr>
        <w:p w14:paraId="18B99757" w14:textId="77777777" w:rsidR="00634BDF" w:rsidRDefault="00634BDF">
          <w:pPr>
            <w:pBdr>
              <w:top w:val="nil"/>
              <w:left w:val="nil"/>
              <w:bottom w:val="nil"/>
              <w:right w:val="nil"/>
              <w:between w:val="nil"/>
            </w:pBdr>
            <w:tabs>
              <w:tab w:val="center" w:pos="4513"/>
              <w:tab w:val="right" w:pos="9026"/>
            </w:tabs>
            <w:spacing w:line="240" w:lineRule="auto"/>
            <w:jc w:val="right"/>
            <w:rPr>
              <w:rFonts w:ascii="Fira Sans" w:eastAsia="Fira Sans" w:hAnsi="Fira Sans" w:cs="Fira Sans"/>
              <w:color w:val="000000"/>
              <w:sz w:val="12"/>
              <w:szCs w:val="12"/>
            </w:rPr>
          </w:pPr>
          <w:r>
            <w:rPr>
              <w:color w:val="000000"/>
              <w:sz w:val="12"/>
              <w:szCs w:val="12"/>
            </w:rPr>
            <w:fldChar w:fldCharType="begin"/>
          </w:r>
          <w:r w:rsidR="00577FD4">
            <w:rPr>
              <w:rFonts w:ascii="Fira Sans" w:eastAsia="Fira Sans" w:hAnsi="Fira Sans" w:cs="Fira Sans"/>
              <w:color w:val="000000"/>
              <w:sz w:val="12"/>
              <w:szCs w:val="12"/>
            </w:rPr>
            <w:instrText>PAGE</w:instrText>
          </w:r>
          <w:r>
            <w:rPr>
              <w:color w:val="000000"/>
              <w:sz w:val="12"/>
              <w:szCs w:val="12"/>
            </w:rPr>
            <w:fldChar w:fldCharType="separate"/>
          </w:r>
          <w:r w:rsidR="00285CDE">
            <w:rPr>
              <w:rFonts w:ascii="Fira Sans" w:eastAsia="Fira Sans" w:hAnsi="Fira Sans" w:cs="Fira Sans"/>
              <w:noProof/>
              <w:color w:val="000000"/>
              <w:sz w:val="12"/>
              <w:szCs w:val="12"/>
            </w:rPr>
            <w:t>2</w:t>
          </w:r>
          <w:r>
            <w:rPr>
              <w:color w:val="000000"/>
              <w:sz w:val="12"/>
              <w:szCs w:val="12"/>
            </w:rPr>
            <w:fldChar w:fldCharType="end"/>
          </w:r>
        </w:p>
      </w:tc>
    </w:tr>
  </w:tbl>
  <w:p w14:paraId="5BB8BA2A" w14:textId="77777777" w:rsidR="00634BDF" w:rsidRDefault="00634BDF">
    <w:pPr>
      <w:pBdr>
        <w:top w:val="nil"/>
        <w:left w:val="nil"/>
        <w:bottom w:val="nil"/>
        <w:right w:val="nil"/>
        <w:between w:val="nil"/>
      </w:pBdr>
      <w:tabs>
        <w:tab w:val="center" w:pos="4513"/>
        <w:tab w:val="right" w:pos="9026"/>
      </w:tabs>
      <w:spacing w:line="240" w:lineRule="auto"/>
      <w:rPr>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04AFA" w14:textId="77777777" w:rsidR="00634BDF" w:rsidRDefault="00577FD4">
    <w:pPr>
      <w:pBdr>
        <w:top w:val="nil"/>
        <w:left w:val="nil"/>
        <w:bottom w:val="nil"/>
        <w:right w:val="nil"/>
        <w:between w:val="nil"/>
      </w:pBdr>
      <w:tabs>
        <w:tab w:val="center" w:pos="4513"/>
        <w:tab w:val="right" w:pos="9026"/>
      </w:tabs>
      <w:spacing w:line="240" w:lineRule="auto"/>
      <w:jc w:val="right"/>
      <w:rPr>
        <w:color w:val="000000"/>
        <w:sz w:val="12"/>
        <w:szCs w:val="12"/>
      </w:rPr>
    </w:pPr>
    <w:r>
      <w:rPr>
        <w:noProof/>
        <w:lang w:val="en-IN" w:eastAsia="en-IN"/>
      </w:rPr>
      <w:drawing>
        <wp:anchor distT="0" distB="0" distL="0" distR="0" simplePos="0" relativeHeight="251658240" behindDoc="1" locked="0" layoutInCell="1" allowOverlap="1" wp14:anchorId="7E290AD0" wp14:editId="7DE136F5">
          <wp:simplePos x="0" y="0"/>
          <wp:positionH relativeFrom="column">
            <wp:posOffset>0</wp:posOffset>
          </wp:positionH>
          <wp:positionV relativeFrom="paragraph">
            <wp:posOffset>0</wp:posOffset>
          </wp:positionV>
          <wp:extent cx="1933200" cy="306000"/>
          <wp:effectExtent l="0" t="0" r="0" b="0"/>
          <wp:wrapNone/>
          <wp:docPr id="32" name="Picture 3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32" name="Picture 32">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385A3" w14:textId="77777777" w:rsidR="003A0AD3" w:rsidRDefault="003A0AD3" w:rsidP="00634BDF">
      <w:pPr>
        <w:spacing w:line="240" w:lineRule="auto"/>
      </w:pPr>
      <w:r>
        <w:separator/>
      </w:r>
    </w:p>
  </w:footnote>
  <w:footnote w:type="continuationSeparator" w:id="0">
    <w:p w14:paraId="340205D9" w14:textId="77777777" w:rsidR="003A0AD3" w:rsidRDefault="003A0AD3" w:rsidP="00634B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DDE49" w14:textId="77777777" w:rsidR="00634BDF" w:rsidRDefault="00577FD4">
    <w:pPr>
      <w:pBdr>
        <w:top w:val="nil"/>
        <w:left w:val="nil"/>
        <w:bottom w:val="nil"/>
        <w:right w:val="nil"/>
        <w:between w:val="nil"/>
      </w:pBdr>
      <w:tabs>
        <w:tab w:val="center" w:pos="4513"/>
        <w:tab w:val="right" w:pos="9026"/>
      </w:tabs>
      <w:spacing w:line="240" w:lineRule="auto"/>
      <w:rPr>
        <w:color w:val="000000"/>
      </w:rPr>
    </w:pPr>
    <w:r>
      <w:rPr>
        <w:noProof/>
        <w:color w:val="000000"/>
        <w:lang w:val="en-IN" w:eastAsia="en-IN"/>
      </w:rPr>
      <w:drawing>
        <wp:anchor distT="0" distB="0" distL="0" distR="0" simplePos="0" relativeHeight="251657216" behindDoc="1" locked="0" layoutInCell="1" allowOverlap="1" wp14:anchorId="1CE6C532" wp14:editId="329449D5">
          <wp:simplePos x="0" y="0"/>
          <wp:positionH relativeFrom="page">
            <wp:posOffset>720090</wp:posOffset>
          </wp:positionH>
          <wp:positionV relativeFrom="page">
            <wp:posOffset>9033510</wp:posOffset>
          </wp:positionV>
          <wp:extent cx="1933200" cy="306000"/>
          <wp:effectExtent l="0" t="0" r="0" b="0"/>
          <wp:wrapNone/>
          <wp:docPr id="31" name="Picture 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31" name="Picture 31">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97C2F"/>
    <w:multiLevelType w:val="multilevel"/>
    <w:tmpl w:val="D040AB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A9A5E8A"/>
    <w:multiLevelType w:val="multilevel"/>
    <w:tmpl w:val="3F06248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68C3AA7"/>
    <w:multiLevelType w:val="multilevel"/>
    <w:tmpl w:val="AB3CB1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132039"/>
    <w:multiLevelType w:val="multilevel"/>
    <w:tmpl w:val="BC103BE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46872245">
    <w:abstractNumId w:val="2"/>
  </w:num>
  <w:num w:numId="2" w16cid:durableId="1258826125">
    <w:abstractNumId w:val="0"/>
  </w:num>
  <w:num w:numId="3" w16cid:durableId="1262907765">
    <w:abstractNumId w:val="1"/>
  </w:num>
  <w:num w:numId="4" w16cid:durableId="786312914">
    <w:abstractNumId w:val="3"/>
  </w:num>
  <w:num w:numId="5" w16cid:durableId="15998737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440820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31346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BDF"/>
    <w:rsid w:val="0000431B"/>
    <w:rsid w:val="00187620"/>
    <w:rsid w:val="001927DA"/>
    <w:rsid w:val="001A6FB7"/>
    <w:rsid w:val="00285CDE"/>
    <w:rsid w:val="00334BC4"/>
    <w:rsid w:val="00364CC6"/>
    <w:rsid w:val="003A0AD3"/>
    <w:rsid w:val="003A66C2"/>
    <w:rsid w:val="00427024"/>
    <w:rsid w:val="00577FD4"/>
    <w:rsid w:val="00634BDF"/>
    <w:rsid w:val="006A0A81"/>
    <w:rsid w:val="009C2B46"/>
    <w:rsid w:val="00D21F68"/>
    <w:rsid w:val="00D60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1FEC2"/>
  <w15:docId w15:val="{5B6D81EF-165B-4806-92B7-A5A5E9D9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Fira Sans" w:hAnsi="Fira Sans" w:cs="Fira Sans"/>
        <w:sz w:val="18"/>
        <w:szCs w:val="1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line="280" w:lineRule="atLeast"/>
    </w:pPr>
    <w:rPr>
      <w:color w:val="000000" w:themeColor="text1"/>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paragraph" w:styleId="Heading4">
    <w:name w:val="heading 4"/>
    <w:basedOn w:val="Normal1"/>
    <w:next w:val="Normal1"/>
    <w:rsid w:val="00634BDF"/>
    <w:pPr>
      <w:keepNext/>
      <w:keepLines/>
      <w:spacing w:before="240" w:after="40"/>
      <w:outlineLvl w:val="3"/>
    </w:pPr>
    <w:rPr>
      <w:b/>
      <w:sz w:val="24"/>
      <w:szCs w:val="24"/>
    </w:rPr>
  </w:style>
  <w:style w:type="paragraph" w:styleId="Heading5">
    <w:name w:val="heading 5"/>
    <w:basedOn w:val="Normal1"/>
    <w:next w:val="Normal1"/>
    <w:rsid w:val="00634BDF"/>
    <w:pPr>
      <w:keepNext/>
      <w:keepLines/>
      <w:spacing w:before="220" w:after="40"/>
      <w:outlineLvl w:val="4"/>
    </w:pPr>
    <w:rPr>
      <w:b/>
      <w:sz w:val="22"/>
      <w:szCs w:val="22"/>
    </w:rPr>
  </w:style>
  <w:style w:type="paragraph" w:styleId="Heading6">
    <w:name w:val="heading 6"/>
    <w:basedOn w:val="Normal1"/>
    <w:next w:val="Normal1"/>
    <w:rsid w:val="00634BDF"/>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34BDF"/>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rsid w:val="00634BDF"/>
    <w:rPr>
      <w:rFonts w:ascii="Fira Sans Light" w:eastAsia="Fira Sans Light" w:hAnsi="Fira Sans Light" w:cs="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tabs>
        <w:tab w:val="num" w:pos="720"/>
      </w:tabs>
      <w:ind w:left="720" w:hanging="720"/>
      <w:contextualSpacing/>
    </w:pPr>
  </w:style>
  <w:style w:type="table" w:customStyle="1" w:styleId="WoltersKluwerTable">
    <w:name w:val="Wolters Kluwer Table"/>
    <w:basedOn w:val="TableNormal"/>
    <w:uiPriority w:val="99"/>
    <w:rsid w:val="00043C8A"/>
    <w:pPr>
      <w:spacing w:line="280" w:lineRule="atLeast"/>
    </w:pPr>
    <w:rPr>
      <w:color w:val="000000" w:themeColor="text1"/>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D66B0B"/>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6B0B"/>
    <w:rPr>
      <w:sz w:val="16"/>
      <w:szCs w:val="16"/>
    </w:rPr>
  </w:style>
  <w:style w:type="paragraph" w:styleId="CommentText">
    <w:name w:val="annotation text"/>
    <w:basedOn w:val="Normal"/>
    <w:link w:val="CommentTextChar"/>
    <w:uiPriority w:val="99"/>
    <w:unhideWhenUsed/>
    <w:rsid w:val="00D66B0B"/>
    <w:pPr>
      <w:spacing w:line="240" w:lineRule="auto"/>
    </w:pPr>
    <w:rPr>
      <w:sz w:val="20"/>
      <w:szCs w:val="20"/>
    </w:rPr>
  </w:style>
  <w:style w:type="character" w:customStyle="1" w:styleId="CommentTextChar">
    <w:name w:val="Comment Text Char"/>
    <w:basedOn w:val="DefaultParagraphFont"/>
    <w:link w:val="CommentText"/>
    <w:uiPriority w:val="99"/>
    <w:rsid w:val="00D66B0B"/>
    <w:rPr>
      <w:color w:val="000000" w:themeColor="text1"/>
      <w:sz w:val="20"/>
      <w:szCs w:val="20"/>
      <w:lang w:val="en-US"/>
    </w:rPr>
  </w:style>
  <w:style w:type="paragraph" w:styleId="Revision">
    <w:name w:val="Revision"/>
    <w:hidden/>
    <w:uiPriority w:val="99"/>
    <w:semiHidden/>
    <w:rsid w:val="002E41ED"/>
    <w:pPr>
      <w:spacing w:line="240" w:lineRule="auto"/>
    </w:pPr>
    <w:rPr>
      <w:color w:val="000000" w:themeColor="text1"/>
    </w:rPr>
  </w:style>
  <w:style w:type="paragraph" w:styleId="CommentSubject">
    <w:name w:val="annotation subject"/>
    <w:basedOn w:val="CommentText"/>
    <w:next w:val="CommentText"/>
    <w:link w:val="CommentSubjectChar"/>
    <w:uiPriority w:val="99"/>
    <w:semiHidden/>
    <w:unhideWhenUsed/>
    <w:rsid w:val="002C75E0"/>
    <w:rPr>
      <w:b/>
      <w:bCs/>
    </w:rPr>
  </w:style>
  <w:style w:type="character" w:customStyle="1" w:styleId="CommentSubjectChar">
    <w:name w:val="Comment Subject Char"/>
    <w:basedOn w:val="CommentTextChar"/>
    <w:link w:val="CommentSubject"/>
    <w:uiPriority w:val="99"/>
    <w:semiHidden/>
    <w:rsid w:val="002C75E0"/>
    <w:rPr>
      <w:b/>
      <w:bCs/>
      <w:color w:val="000000" w:themeColor="text1"/>
      <w:sz w:val="20"/>
      <w:szCs w:val="20"/>
      <w:lang w:val="en-US"/>
    </w:rPr>
  </w:style>
  <w:style w:type="table" w:customStyle="1" w:styleId="a">
    <w:basedOn w:val="TableNormal"/>
    <w:rsid w:val="00634BDF"/>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 w:type="table" w:customStyle="1" w:styleId="a0">
    <w:basedOn w:val="TableNormal"/>
    <w:rsid w:val="00634BDF"/>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6A0A8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0A81"/>
    <w:rPr>
      <w:rFonts w:ascii="Tahoma" w:hAnsi="Tahoma" w:cs="Tahoma"/>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Uxh1mQZuhKxOfmG8MWy7yXhQtg==">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191</Words>
  <Characters>1093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Topics, Chapter 2, The Nursing Assistant</dc:title>
  <dc:creator>IDS_03</dc:creator>
  <cp:lastModifiedBy>Devaraj N</cp:lastModifiedBy>
  <cp:revision>9</cp:revision>
  <dcterms:created xsi:type="dcterms:W3CDTF">2023-01-19T05:52:00Z</dcterms:created>
  <dcterms:modified xsi:type="dcterms:W3CDTF">2023-04-04T10:39:00Z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