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892F" w14:textId="652935F5" w:rsidR="00AE7FA9" w:rsidRPr="000E1771" w:rsidRDefault="004879C1" w:rsidP="007172A0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F38652E" wp14:editId="2A35A0BA">
                <wp:extent cx="6332220" cy="635"/>
                <wp:effectExtent l="24765" t="21590" r="24765" b="26035"/>
                <wp:docPr id="3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C844C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F14A802" w14:textId="4478FCBF" w:rsidR="00C23532" w:rsidRPr="000E1771" w:rsidRDefault="00C23532" w:rsidP="000E177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0E1771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0E177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E1771">
        <w:rPr>
          <w:rFonts w:ascii="Cambria" w:hAnsi="Cambria"/>
          <w:b/>
          <w:color w:val="007AC3" w:themeColor="accent1"/>
          <w:sz w:val="32"/>
          <w:szCs w:val="32"/>
        </w:rPr>
        <w:t>Chapter 7, Overview of Long-Term Care</w:t>
      </w:r>
    </w:p>
    <w:tbl>
      <w:tblPr>
        <w:tblStyle w:val="TableGrid1"/>
        <w:tblW w:w="0" w:type="auto"/>
        <w:tblLook w:val="0020" w:firstRow="1" w:lastRow="0" w:firstColumn="0" w:lastColumn="0" w:noHBand="0" w:noVBand="0"/>
      </w:tblPr>
      <w:tblGrid>
        <w:gridCol w:w="6228"/>
        <w:gridCol w:w="2628"/>
      </w:tblGrid>
      <w:tr w:rsidR="00C23532" w:rsidRPr="000E1771" w14:paraId="114CBA5D" w14:textId="77777777" w:rsidTr="004879C1">
        <w:trPr>
          <w:tblHeader/>
        </w:trPr>
        <w:tc>
          <w:tcPr>
            <w:tcW w:w="6228" w:type="dxa"/>
          </w:tcPr>
          <w:p w14:paraId="567E4EEF" w14:textId="77777777" w:rsidR="00C23532" w:rsidRPr="000E1771" w:rsidRDefault="00C23532" w:rsidP="00C77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E1771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628" w:type="dxa"/>
          </w:tcPr>
          <w:p w14:paraId="46A70A8E" w14:textId="77777777" w:rsidR="00C23532" w:rsidRPr="000E1771" w:rsidRDefault="00C23532" w:rsidP="00C77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E1771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C23532" w:rsidRPr="000E1771" w14:paraId="09B14D3D" w14:textId="77777777" w:rsidTr="004879C1">
        <w:tc>
          <w:tcPr>
            <w:tcW w:w="6228" w:type="dxa"/>
          </w:tcPr>
          <w:p w14:paraId="47962DEB" w14:textId="77777777" w:rsidR="00C23532" w:rsidRPr="000E1771" w:rsidRDefault="00C23532" w:rsidP="00C23532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1.  Mary is a nursing assistant working in a long-term care facility. A family friend tells her that she could never place her mother in such a place because the residents are not treated very well.</w:t>
            </w:r>
          </w:p>
          <w:p w14:paraId="676C69AF" w14:textId="77777777" w:rsidR="00C23532" w:rsidRPr="000E1771" w:rsidRDefault="00C23532" w:rsidP="00C23532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How should Mary respond to the statement while attempting to help dismiss this myth?</w:t>
            </w:r>
          </w:p>
          <w:p w14:paraId="451F4C32" w14:textId="77777777" w:rsidR="00C23532" w:rsidRPr="000E1771" w:rsidRDefault="00C23532" w:rsidP="00C23532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How did the Omnibus Budget Reconciliation Act (OBRA) legislation improve the quality of life for residents of nursing homes?</w:t>
            </w:r>
          </w:p>
        </w:tc>
        <w:tc>
          <w:tcPr>
            <w:tcW w:w="2628" w:type="dxa"/>
          </w:tcPr>
          <w:p w14:paraId="5CBAEA09" w14:textId="4568C976" w:rsidR="00C23532" w:rsidRPr="000E1771" w:rsidRDefault="00C23532" w:rsidP="00C2353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1,</w:t>
            </w:r>
            <w:r w:rsidR="00D11FE6" w:rsidRPr="000E1771">
              <w:rPr>
                <w:rFonts w:ascii="Verdana" w:hAnsi="Verdana"/>
                <w:color w:val="auto"/>
                <w:sz w:val="22"/>
                <w:szCs w:val="22"/>
              </w:rPr>
              <w:t>2</w:t>
            </w:r>
            <w:r w:rsidR="00F9795C" w:rsidRPr="000E1771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1F48AC" w:rsidRPr="000E1771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  <w:tr w:rsidR="00C23532" w:rsidRPr="000E1771" w14:paraId="7E30B33E" w14:textId="77777777" w:rsidTr="004879C1">
        <w:tc>
          <w:tcPr>
            <w:tcW w:w="6228" w:type="dxa"/>
          </w:tcPr>
          <w:p w14:paraId="71ECDB33" w14:textId="77777777" w:rsidR="00C23532" w:rsidRPr="000E1771" w:rsidRDefault="00C23532" w:rsidP="00C77657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 xml:space="preserve">2.  The daughter of a 78-year-old resident who has been admitted for rehabilitation after a fall that resulted in a fractured hip tells you, “Dad can’t stay here because he can’t afford to pay for this kind of care for very long.” </w:t>
            </w:r>
          </w:p>
          <w:p w14:paraId="26A21CA7" w14:textId="77777777" w:rsidR="00C23532" w:rsidRPr="000E1771" w:rsidRDefault="00C23532" w:rsidP="00C77657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How do you respond to the daughter’s concerns?</w:t>
            </w:r>
          </w:p>
        </w:tc>
        <w:tc>
          <w:tcPr>
            <w:tcW w:w="2628" w:type="dxa"/>
          </w:tcPr>
          <w:p w14:paraId="34320684" w14:textId="4F9E8FFC" w:rsidR="00C23532" w:rsidRPr="000E1771" w:rsidRDefault="001F48AC" w:rsidP="00C2353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E1771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</w:p>
        </w:tc>
      </w:tr>
    </w:tbl>
    <w:p w14:paraId="2D5941B1" w14:textId="77777777" w:rsidR="001E2049" w:rsidRPr="000E1771" w:rsidRDefault="001E2049" w:rsidP="00C23532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0E177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5CC73" w14:textId="77777777" w:rsidR="00F2540B" w:rsidRDefault="00F2540B" w:rsidP="00291CA2">
      <w:pPr>
        <w:spacing w:line="240" w:lineRule="auto"/>
      </w:pPr>
      <w:r>
        <w:separator/>
      </w:r>
    </w:p>
  </w:endnote>
  <w:endnote w:type="continuationSeparator" w:id="0">
    <w:p w14:paraId="582E3CBD" w14:textId="77777777" w:rsidR="00F2540B" w:rsidRDefault="00F2540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DB3F952" w14:textId="77777777" w:rsidTr="001E2049">
      <w:tc>
        <w:tcPr>
          <w:tcW w:w="9746" w:type="dxa"/>
          <w:vAlign w:val="bottom"/>
        </w:tcPr>
        <w:p w14:paraId="1817307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CAB965B" w14:textId="77777777" w:rsidR="007172A0" w:rsidRDefault="00AD1CFD" w:rsidP="007172A0">
          <w:pPr>
            <w:pStyle w:val="Footer"/>
          </w:pPr>
          <w:r>
            <w:fldChar w:fldCharType="begin"/>
          </w:r>
          <w:r w:rsidR="007172A0">
            <w:instrText xml:space="preserve"> PAGE  \* Arabic  \* MERGEFORMAT </w:instrText>
          </w:r>
          <w:r>
            <w:fldChar w:fldCharType="separate"/>
          </w:r>
          <w:r w:rsidR="007172A0">
            <w:rPr>
              <w:noProof/>
            </w:rPr>
            <w:t>1</w:t>
          </w:r>
          <w:r>
            <w:fldChar w:fldCharType="end"/>
          </w:r>
        </w:p>
      </w:tc>
    </w:tr>
  </w:tbl>
  <w:p w14:paraId="2C70BDF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1DB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7598579" wp14:editId="438D990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4DA2A" w14:textId="77777777" w:rsidR="00F2540B" w:rsidRDefault="00F2540B" w:rsidP="00291CA2">
      <w:pPr>
        <w:spacing w:line="240" w:lineRule="auto"/>
      </w:pPr>
      <w:r>
        <w:separator/>
      </w:r>
    </w:p>
  </w:footnote>
  <w:footnote w:type="continuationSeparator" w:id="0">
    <w:p w14:paraId="16CC80A7" w14:textId="77777777" w:rsidR="00F2540B" w:rsidRDefault="00F2540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E43E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DAC7CD5" wp14:editId="3CB6956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2F3C600F"/>
    <w:multiLevelType w:val="hybridMultilevel"/>
    <w:tmpl w:val="22BABBB4"/>
    <w:lvl w:ilvl="0" w:tplc="8968C64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6D024BE"/>
    <w:multiLevelType w:val="hybridMultilevel"/>
    <w:tmpl w:val="007027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606817855">
    <w:abstractNumId w:val="3"/>
  </w:num>
  <w:num w:numId="2" w16cid:durableId="250479749">
    <w:abstractNumId w:val="3"/>
  </w:num>
  <w:num w:numId="3" w16cid:durableId="1415203809">
    <w:abstractNumId w:val="3"/>
  </w:num>
  <w:num w:numId="4" w16cid:durableId="1251429346">
    <w:abstractNumId w:val="1"/>
  </w:num>
  <w:num w:numId="5" w16cid:durableId="499853586">
    <w:abstractNumId w:val="5"/>
  </w:num>
  <w:num w:numId="6" w16cid:durableId="1411850120">
    <w:abstractNumId w:val="10"/>
  </w:num>
  <w:num w:numId="7" w16cid:durableId="601455177">
    <w:abstractNumId w:val="7"/>
  </w:num>
  <w:num w:numId="8" w16cid:durableId="1766806766">
    <w:abstractNumId w:val="0"/>
  </w:num>
  <w:num w:numId="9" w16cid:durableId="1281456866">
    <w:abstractNumId w:val="12"/>
  </w:num>
  <w:num w:numId="10" w16cid:durableId="419062754">
    <w:abstractNumId w:val="4"/>
  </w:num>
  <w:num w:numId="11" w16cid:durableId="936980909">
    <w:abstractNumId w:val="8"/>
  </w:num>
  <w:num w:numId="12" w16cid:durableId="449672091">
    <w:abstractNumId w:val="2"/>
  </w:num>
  <w:num w:numId="13" w16cid:durableId="173812068">
    <w:abstractNumId w:val="11"/>
  </w:num>
  <w:num w:numId="14" w16cid:durableId="1562402387">
    <w:abstractNumId w:val="6"/>
  </w:num>
  <w:num w:numId="15" w16cid:durableId="1943223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2MDc3MDG1NDYysTRT0lEKTi0uzszPAykwrAUAUSxODSwAAAA="/>
  </w:docVars>
  <w:rsids>
    <w:rsidRoot w:val="00C23532"/>
    <w:rsid w:val="000225A6"/>
    <w:rsid w:val="0003366F"/>
    <w:rsid w:val="000406B1"/>
    <w:rsid w:val="00043C8A"/>
    <w:rsid w:val="00081DAB"/>
    <w:rsid w:val="00081F77"/>
    <w:rsid w:val="000A006E"/>
    <w:rsid w:val="000E1771"/>
    <w:rsid w:val="00141660"/>
    <w:rsid w:val="00145E2E"/>
    <w:rsid w:val="00181BA2"/>
    <w:rsid w:val="001B183D"/>
    <w:rsid w:val="001D07AE"/>
    <w:rsid w:val="001E2049"/>
    <w:rsid w:val="001F0D8F"/>
    <w:rsid w:val="001F48AC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B72B8"/>
    <w:rsid w:val="003C2ED5"/>
    <w:rsid w:val="00407BB1"/>
    <w:rsid w:val="00407F47"/>
    <w:rsid w:val="004214D4"/>
    <w:rsid w:val="004377B9"/>
    <w:rsid w:val="004879C1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E2F2E"/>
    <w:rsid w:val="0080300F"/>
    <w:rsid w:val="00816977"/>
    <w:rsid w:val="00822A97"/>
    <w:rsid w:val="008569C4"/>
    <w:rsid w:val="008703C2"/>
    <w:rsid w:val="0088382D"/>
    <w:rsid w:val="008933D3"/>
    <w:rsid w:val="008A11B8"/>
    <w:rsid w:val="008B3D87"/>
    <w:rsid w:val="008C7B54"/>
    <w:rsid w:val="008F4222"/>
    <w:rsid w:val="009008B6"/>
    <w:rsid w:val="009102B7"/>
    <w:rsid w:val="00954377"/>
    <w:rsid w:val="0098330B"/>
    <w:rsid w:val="0099702B"/>
    <w:rsid w:val="009A09A8"/>
    <w:rsid w:val="009B6106"/>
    <w:rsid w:val="009D0F5E"/>
    <w:rsid w:val="00A06AF8"/>
    <w:rsid w:val="00A07639"/>
    <w:rsid w:val="00A73169"/>
    <w:rsid w:val="00AB3D6E"/>
    <w:rsid w:val="00AC00BD"/>
    <w:rsid w:val="00AD1CFD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23532"/>
    <w:rsid w:val="00C4765D"/>
    <w:rsid w:val="00C77657"/>
    <w:rsid w:val="00C83B34"/>
    <w:rsid w:val="00CA4B52"/>
    <w:rsid w:val="00CB4A4F"/>
    <w:rsid w:val="00CD79C5"/>
    <w:rsid w:val="00CE18DB"/>
    <w:rsid w:val="00D11FE6"/>
    <w:rsid w:val="00D27242"/>
    <w:rsid w:val="00D40F66"/>
    <w:rsid w:val="00D527C5"/>
    <w:rsid w:val="00D64A9B"/>
    <w:rsid w:val="00DC2093"/>
    <w:rsid w:val="00DD6D04"/>
    <w:rsid w:val="00E100A8"/>
    <w:rsid w:val="00E31E10"/>
    <w:rsid w:val="00E57529"/>
    <w:rsid w:val="00E679CE"/>
    <w:rsid w:val="00E70C89"/>
    <w:rsid w:val="00E81395"/>
    <w:rsid w:val="00EB546E"/>
    <w:rsid w:val="00F2540B"/>
    <w:rsid w:val="00F56084"/>
    <w:rsid w:val="00F704D9"/>
    <w:rsid w:val="00F958A8"/>
    <w:rsid w:val="00F9795C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9A969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23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F48AC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6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657"/>
    <w:rPr>
      <w:rFonts w:ascii="Tahoma" w:hAnsi="Tahoma" w:cs="Tahoma"/>
      <w:color w:val="000000" w:themeColor="text1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1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FE6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FE6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9EEC4-8A89-4826-BEED-9DEA4150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7, Overview of Long-Term Care</dc:title>
  <dc:creator>Windows User</dc:creator>
  <cp:lastModifiedBy>Devaraj N</cp:lastModifiedBy>
  <cp:revision>5</cp:revision>
  <dcterms:created xsi:type="dcterms:W3CDTF">2023-01-19T06:14:00Z</dcterms:created>
  <dcterms:modified xsi:type="dcterms:W3CDTF">2023-04-04T10:37:00Z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