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638BF" w14:textId="0D2404CD" w:rsidR="00541814" w:rsidRPr="0034569B" w:rsidRDefault="00321301" w:rsidP="0034569B">
      <w:pPr>
        <w:pStyle w:val="Heading1withoutnumbering"/>
        <w:rPr>
          <w:rFonts w:ascii="Cambria" w:hAnsi="Cambria"/>
          <w:b/>
          <w:noProof/>
          <w:color w:val="007AC3" w:themeColor="accent1"/>
          <w:sz w:val="32"/>
          <w:szCs w:val="32"/>
          <w:lang w:bidi="en-US"/>
        </w:rPr>
      </w:pPr>
      <w:r w:rsidRPr="0034569B">
        <w:rPr>
          <w:noProof/>
          <w:lang w:val="en-IN" w:eastAsia="en-IN"/>
        </w:rPr>
        <mc:AlternateContent>
          <mc:Choice Requires="wps">
            <w:drawing>
              <wp:inline distT="0" distB="0" distL="0" distR="0" wp14:anchorId="02BC5408" wp14:editId="012B7B15">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49AC2D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541814" w:rsidRPr="0034569B">
        <w:rPr>
          <w:rFonts w:ascii="Cambria" w:hAnsi="Cambria"/>
          <w:b/>
          <w:noProof/>
          <w:color w:val="007AC3" w:themeColor="accent1"/>
          <w:sz w:val="32"/>
          <w:szCs w:val="32"/>
          <w:lang w:bidi="en-US"/>
        </w:rPr>
        <w:t>Assignments</w:t>
      </w:r>
      <w:r w:rsidR="0034569B">
        <w:rPr>
          <w:rFonts w:ascii="Cambria" w:hAnsi="Cambria"/>
          <w:b/>
          <w:noProof/>
          <w:color w:val="007AC3" w:themeColor="accent1"/>
          <w:sz w:val="32"/>
          <w:szCs w:val="32"/>
          <w:lang w:bidi="en-US"/>
        </w:rPr>
        <w:t xml:space="preserve">, </w:t>
      </w:r>
      <w:r w:rsidR="00541814" w:rsidRPr="0034569B">
        <w:rPr>
          <w:rFonts w:ascii="Cambria" w:hAnsi="Cambria"/>
          <w:b/>
          <w:noProof/>
          <w:color w:val="007AC3" w:themeColor="accent1"/>
          <w:sz w:val="32"/>
          <w:szCs w:val="32"/>
          <w:lang w:bidi="en-US"/>
        </w:rPr>
        <w:t xml:space="preserve">Chapter </w:t>
      </w:r>
      <w:r w:rsidR="003755AA" w:rsidRPr="0034569B">
        <w:rPr>
          <w:rFonts w:ascii="Cambria" w:hAnsi="Cambria"/>
          <w:b/>
          <w:noProof/>
          <w:color w:val="007AC3" w:themeColor="accent1"/>
          <w:sz w:val="32"/>
          <w:szCs w:val="32"/>
          <w:lang w:bidi="en-US"/>
        </w:rPr>
        <w:t>31</w:t>
      </w:r>
      <w:r w:rsidR="00541814" w:rsidRPr="0034569B">
        <w:rPr>
          <w:rFonts w:ascii="Cambria" w:hAnsi="Cambria"/>
          <w:b/>
          <w:noProof/>
          <w:color w:val="007AC3" w:themeColor="accent1"/>
          <w:sz w:val="32"/>
          <w:szCs w:val="32"/>
          <w:lang w:bidi="en-US"/>
        </w:rPr>
        <w:t>, The Respiratory System</w:t>
      </w:r>
    </w:p>
    <w:tbl>
      <w:tblPr>
        <w:tblStyle w:val="TableGrid32"/>
        <w:tblW w:w="0" w:type="auto"/>
        <w:tblLook w:val="04A0" w:firstRow="1" w:lastRow="0" w:firstColumn="1" w:lastColumn="0" w:noHBand="0" w:noVBand="1"/>
        <w:tblDescription w:val="This table describes about Written Assignments"/>
      </w:tblPr>
      <w:tblGrid>
        <w:gridCol w:w="7398"/>
        <w:gridCol w:w="2178"/>
      </w:tblGrid>
      <w:tr w:rsidR="00541814" w:rsidRPr="0034569B" w14:paraId="2CD0654B" w14:textId="77777777" w:rsidTr="00535C25">
        <w:trPr>
          <w:tblHeader/>
        </w:trPr>
        <w:tc>
          <w:tcPr>
            <w:tcW w:w="7398" w:type="dxa"/>
          </w:tcPr>
          <w:p w14:paraId="575BF650" w14:textId="77777777"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Written Assignments</w:t>
            </w:r>
          </w:p>
        </w:tc>
        <w:tc>
          <w:tcPr>
            <w:tcW w:w="2178" w:type="dxa"/>
          </w:tcPr>
          <w:p w14:paraId="7E054FB9" w14:textId="77777777"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Learning Objective(s)</w:t>
            </w:r>
          </w:p>
        </w:tc>
      </w:tr>
      <w:tr w:rsidR="00541814" w:rsidRPr="0034569B" w14:paraId="182A9E64" w14:textId="77777777" w:rsidTr="00535C25">
        <w:tc>
          <w:tcPr>
            <w:tcW w:w="7398" w:type="dxa"/>
          </w:tcPr>
          <w:p w14:paraId="51CAB61A" w14:textId="644B8D35" w:rsidR="00541814" w:rsidRPr="0034569B" w:rsidRDefault="00541814" w:rsidP="00574B39">
            <w:pPr>
              <w:rPr>
                <w:rFonts w:ascii="Verdana" w:hAnsi="Verdana"/>
                <w:noProof/>
                <w:sz w:val="22"/>
                <w:lang w:bidi="en-US"/>
              </w:rPr>
            </w:pPr>
            <w:r w:rsidRPr="0034569B">
              <w:rPr>
                <w:rFonts w:ascii="Verdana" w:hAnsi="Verdana"/>
                <w:noProof/>
                <w:sz w:val="22"/>
                <w:lang w:bidi="en-US"/>
              </w:rPr>
              <w:t xml:space="preserve">Assignment #1. Complete Chapter </w:t>
            </w:r>
            <w:r w:rsidR="003755AA" w:rsidRPr="0034569B">
              <w:rPr>
                <w:rFonts w:ascii="Verdana" w:hAnsi="Verdana"/>
                <w:noProof/>
                <w:sz w:val="22"/>
                <w:lang w:bidi="en-US"/>
              </w:rPr>
              <w:t>31</w:t>
            </w:r>
            <w:r w:rsidRPr="0034569B">
              <w:rPr>
                <w:rFonts w:ascii="Verdana" w:hAnsi="Verdana"/>
                <w:noProof/>
                <w:sz w:val="22"/>
                <w:lang w:bidi="en-US"/>
              </w:rPr>
              <w:t xml:space="preserve"> of </w:t>
            </w:r>
            <w:r w:rsidRPr="0034569B">
              <w:rPr>
                <w:rFonts w:ascii="Verdana" w:hAnsi="Verdana"/>
                <w:i/>
                <w:iCs/>
                <w:noProof/>
                <w:sz w:val="22"/>
                <w:lang w:bidi="en-US"/>
              </w:rPr>
              <w:t>Lippincott Workbook for Nursing Assistants</w:t>
            </w:r>
            <w:r w:rsidRPr="0034569B">
              <w:rPr>
                <w:rFonts w:ascii="Verdana" w:hAnsi="Verdana"/>
                <w:noProof/>
                <w:sz w:val="22"/>
                <w:lang w:bidi="en-US"/>
              </w:rPr>
              <w:t>.</w:t>
            </w:r>
          </w:p>
        </w:tc>
        <w:tc>
          <w:tcPr>
            <w:tcW w:w="2178" w:type="dxa"/>
          </w:tcPr>
          <w:p w14:paraId="68B8E4B3"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1–7</w:t>
            </w:r>
          </w:p>
        </w:tc>
      </w:tr>
      <w:tr w:rsidR="00541814" w:rsidRPr="0034569B" w14:paraId="361C9FD4" w14:textId="77777777" w:rsidTr="00535C25">
        <w:tc>
          <w:tcPr>
            <w:tcW w:w="7398" w:type="dxa"/>
          </w:tcPr>
          <w:p w14:paraId="360B235E"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Assignment #2. Write a short essay on the effects of smoking on the respiratory system.</w:t>
            </w:r>
          </w:p>
        </w:tc>
        <w:tc>
          <w:tcPr>
            <w:tcW w:w="2178" w:type="dxa"/>
          </w:tcPr>
          <w:p w14:paraId="64589A19"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4</w:t>
            </w:r>
          </w:p>
        </w:tc>
      </w:tr>
    </w:tbl>
    <w:p w14:paraId="032C4D54" w14:textId="77777777" w:rsidR="00541814" w:rsidRPr="0034569B" w:rsidRDefault="00541814" w:rsidP="00541814">
      <w:pPr>
        <w:spacing w:line="240" w:lineRule="auto"/>
        <w:rPr>
          <w:rFonts w:ascii="Verdana" w:eastAsia="Calibri" w:hAnsi="Verdana" w:cs="Times New Roman"/>
          <w:color w:val="auto"/>
          <w:sz w:val="22"/>
          <w:lang w:bidi="en-US"/>
        </w:rPr>
      </w:pPr>
    </w:p>
    <w:tbl>
      <w:tblPr>
        <w:tblStyle w:val="TableGrid32"/>
        <w:tblW w:w="0" w:type="auto"/>
        <w:tblLook w:val="04A0" w:firstRow="1" w:lastRow="0" w:firstColumn="1" w:lastColumn="0" w:noHBand="0" w:noVBand="1"/>
        <w:tblDescription w:val="This table describes about Group Assignments"/>
      </w:tblPr>
      <w:tblGrid>
        <w:gridCol w:w="7398"/>
        <w:gridCol w:w="2178"/>
      </w:tblGrid>
      <w:tr w:rsidR="00541814" w:rsidRPr="0034569B" w14:paraId="76517C52" w14:textId="77777777" w:rsidTr="00535C25">
        <w:trPr>
          <w:tblHeader/>
        </w:trPr>
        <w:tc>
          <w:tcPr>
            <w:tcW w:w="7398" w:type="dxa"/>
          </w:tcPr>
          <w:p w14:paraId="559F43AA" w14:textId="77777777"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Group Assignments</w:t>
            </w:r>
          </w:p>
        </w:tc>
        <w:tc>
          <w:tcPr>
            <w:tcW w:w="2178" w:type="dxa"/>
          </w:tcPr>
          <w:p w14:paraId="59F3BAC8" w14:textId="66B9DC0D"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Learning Objective</w:t>
            </w:r>
            <w:r w:rsidR="009D5CAF" w:rsidRPr="0034569B">
              <w:rPr>
                <w:rFonts w:ascii="Verdana" w:hAnsi="Verdana"/>
                <w:noProof/>
                <w:szCs w:val="22"/>
                <w:lang w:bidi="en-US"/>
              </w:rPr>
              <w:t>(s)</w:t>
            </w:r>
          </w:p>
        </w:tc>
      </w:tr>
      <w:tr w:rsidR="00541814" w:rsidRPr="0034569B" w14:paraId="1DC00A90" w14:textId="77777777" w:rsidTr="00535C25">
        <w:tc>
          <w:tcPr>
            <w:tcW w:w="7398" w:type="dxa"/>
          </w:tcPr>
          <w:p w14:paraId="2F1B44AF"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Assignment #1. You are caring for a resident who has advanced emphysema but continues to smoke. Discuss what stages of grief the resident might be going through, and what you think about the resident’s desire to continue smoking despite his condition. Use these comments as a springboard for discussing the importance of allowing patients and residents to make decisions concerning their own quality of life.</w:t>
            </w:r>
          </w:p>
        </w:tc>
        <w:tc>
          <w:tcPr>
            <w:tcW w:w="2178" w:type="dxa"/>
          </w:tcPr>
          <w:p w14:paraId="4426C0D2"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4</w:t>
            </w:r>
          </w:p>
        </w:tc>
      </w:tr>
      <w:tr w:rsidR="00541814" w:rsidRPr="0034569B" w14:paraId="5C2ACDEA" w14:textId="77777777" w:rsidTr="00535C25">
        <w:tc>
          <w:tcPr>
            <w:tcW w:w="7398" w:type="dxa"/>
          </w:tcPr>
          <w:p w14:paraId="6B61FAB8"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 xml:space="preserve">Assignment #2. Divide into groups. Each group will be assigned one of the following disorders of the respiratory system. </w:t>
            </w:r>
          </w:p>
          <w:p w14:paraId="28DC5ED4"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Pneumonia</w:t>
            </w:r>
          </w:p>
          <w:p w14:paraId="292EB9C4"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Bronchitis</w:t>
            </w:r>
          </w:p>
          <w:p w14:paraId="00996A60"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Influenza</w:t>
            </w:r>
          </w:p>
          <w:p w14:paraId="18929402"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Asthma</w:t>
            </w:r>
          </w:p>
          <w:p w14:paraId="4A44CDDE"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Emphysema</w:t>
            </w:r>
          </w:p>
          <w:p w14:paraId="4C9AAB61"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Chronic bronchitis</w:t>
            </w:r>
          </w:p>
          <w:p w14:paraId="64AD95C8"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Cancer</w:t>
            </w:r>
          </w:p>
          <w:p w14:paraId="725808EC"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Pneumothorax</w:t>
            </w:r>
          </w:p>
          <w:p w14:paraId="365B3BD3" w14:textId="77777777" w:rsidR="00541814" w:rsidRPr="0034569B" w:rsidRDefault="00541814" w:rsidP="00574B39">
            <w:pPr>
              <w:numPr>
                <w:ilvl w:val="0"/>
                <w:numId w:val="39"/>
              </w:numPr>
              <w:contextualSpacing/>
              <w:rPr>
                <w:rFonts w:ascii="Verdana" w:hAnsi="Verdana"/>
                <w:noProof/>
                <w:sz w:val="22"/>
                <w:lang w:bidi="en-US"/>
              </w:rPr>
            </w:pPr>
            <w:r w:rsidRPr="0034569B">
              <w:rPr>
                <w:rFonts w:ascii="Verdana" w:hAnsi="Verdana"/>
                <w:noProof/>
                <w:sz w:val="22"/>
                <w:lang w:bidi="en-US"/>
              </w:rPr>
              <w:t>Hemothorax</w:t>
            </w:r>
          </w:p>
          <w:p w14:paraId="6512CB51"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Now write down the causes, symptoms, and treatment for your assigned disorder. After each group finishes, read aloud the signs, symptoms, and treatment and have the other groups guess the name of the disorder.</w:t>
            </w:r>
          </w:p>
        </w:tc>
        <w:tc>
          <w:tcPr>
            <w:tcW w:w="2178" w:type="dxa"/>
          </w:tcPr>
          <w:p w14:paraId="1D0ECF13" w14:textId="55F71519" w:rsidR="00541814" w:rsidRPr="0034569B" w:rsidRDefault="00541814" w:rsidP="00574B39">
            <w:pPr>
              <w:rPr>
                <w:rFonts w:ascii="Verdana" w:hAnsi="Verdana"/>
                <w:noProof/>
                <w:sz w:val="22"/>
                <w:lang w:bidi="en-US"/>
              </w:rPr>
            </w:pPr>
            <w:r w:rsidRPr="0034569B">
              <w:rPr>
                <w:rFonts w:ascii="Verdana" w:hAnsi="Verdana"/>
                <w:noProof/>
                <w:sz w:val="22"/>
                <w:lang w:bidi="en-US"/>
              </w:rPr>
              <w:t>4</w:t>
            </w:r>
            <w:r w:rsidR="003755AA" w:rsidRPr="0034569B">
              <w:rPr>
                <w:rFonts w:ascii="Verdana" w:hAnsi="Verdana"/>
                <w:noProof/>
                <w:sz w:val="22"/>
                <w:lang w:bidi="en-US"/>
              </w:rPr>
              <w:t>, 5</w:t>
            </w:r>
          </w:p>
        </w:tc>
      </w:tr>
    </w:tbl>
    <w:p w14:paraId="712A64D1" w14:textId="77777777" w:rsidR="00541814" w:rsidRPr="0034569B" w:rsidRDefault="00541814" w:rsidP="00541814">
      <w:pPr>
        <w:spacing w:line="240" w:lineRule="auto"/>
        <w:rPr>
          <w:rFonts w:ascii="Verdana" w:eastAsia="Calibri" w:hAnsi="Verdana" w:cs="Times New Roman"/>
          <w:color w:val="auto"/>
          <w:sz w:val="22"/>
          <w:lang w:bidi="en-US"/>
        </w:rPr>
      </w:pPr>
    </w:p>
    <w:tbl>
      <w:tblPr>
        <w:tblStyle w:val="TableGrid32"/>
        <w:tblW w:w="0" w:type="auto"/>
        <w:tblLook w:val="04A0" w:firstRow="1" w:lastRow="0" w:firstColumn="1" w:lastColumn="0" w:noHBand="0" w:noVBand="1"/>
        <w:tblDescription w:val="This table describes about Clinical Assignments"/>
      </w:tblPr>
      <w:tblGrid>
        <w:gridCol w:w="7398"/>
        <w:gridCol w:w="2178"/>
      </w:tblGrid>
      <w:tr w:rsidR="00541814" w:rsidRPr="0034569B" w14:paraId="4CC0A959" w14:textId="77777777" w:rsidTr="00535C25">
        <w:trPr>
          <w:tblHeader/>
        </w:trPr>
        <w:tc>
          <w:tcPr>
            <w:tcW w:w="7398" w:type="dxa"/>
          </w:tcPr>
          <w:p w14:paraId="026AABD4" w14:textId="77777777"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Clinical Assignments</w:t>
            </w:r>
          </w:p>
        </w:tc>
        <w:tc>
          <w:tcPr>
            <w:tcW w:w="2178" w:type="dxa"/>
          </w:tcPr>
          <w:p w14:paraId="514E87E8" w14:textId="19871055"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Learning Objective</w:t>
            </w:r>
            <w:r w:rsidR="009D5CAF" w:rsidRPr="0034569B">
              <w:rPr>
                <w:rFonts w:ascii="Verdana" w:hAnsi="Verdana"/>
                <w:noProof/>
                <w:szCs w:val="22"/>
                <w:lang w:bidi="en-US"/>
              </w:rPr>
              <w:t>(</w:t>
            </w:r>
            <w:r w:rsidRPr="0034569B">
              <w:rPr>
                <w:rFonts w:ascii="Verdana" w:hAnsi="Verdana"/>
                <w:noProof/>
                <w:szCs w:val="22"/>
                <w:lang w:bidi="en-US"/>
              </w:rPr>
              <w:t>s</w:t>
            </w:r>
            <w:r w:rsidR="009D5CAF" w:rsidRPr="0034569B">
              <w:rPr>
                <w:rFonts w:ascii="Verdana" w:hAnsi="Verdana"/>
                <w:noProof/>
                <w:szCs w:val="22"/>
                <w:lang w:bidi="en-US"/>
              </w:rPr>
              <w:t>)</w:t>
            </w:r>
          </w:p>
        </w:tc>
      </w:tr>
      <w:tr w:rsidR="00541814" w:rsidRPr="0034569B" w14:paraId="7AF3AE3F" w14:textId="77777777" w:rsidTr="00535C25">
        <w:tc>
          <w:tcPr>
            <w:tcW w:w="7398" w:type="dxa"/>
          </w:tcPr>
          <w:p w14:paraId="162D928D"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 xml:space="preserve">Assignment #1. Because the nursing assistant’s main responsibility in caring for patients or residents with a respiratory problem is that of observation, review with your </w:t>
            </w:r>
            <w:r w:rsidRPr="0034569B">
              <w:rPr>
                <w:rFonts w:ascii="Verdana" w:hAnsi="Verdana"/>
                <w:noProof/>
                <w:sz w:val="22"/>
                <w:lang w:bidi="en-US"/>
              </w:rPr>
              <w:lastRenderedPageBreak/>
              <w:t>instructor those observations you must report immediately to the nurse. While caring for your patients or residents, learn to recognize what is normal for each of them so you can recognize changes if they occur. Observe them during your shift and report any of those changes immediately to the nurse and your instructor.</w:t>
            </w:r>
          </w:p>
        </w:tc>
        <w:tc>
          <w:tcPr>
            <w:tcW w:w="2178" w:type="dxa"/>
          </w:tcPr>
          <w:p w14:paraId="6D5BEF2E" w14:textId="3C10BE05" w:rsidR="00541814" w:rsidRPr="0034569B" w:rsidRDefault="00541814" w:rsidP="00574B39">
            <w:pPr>
              <w:rPr>
                <w:rFonts w:ascii="Verdana" w:hAnsi="Verdana"/>
                <w:noProof/>
                <w:sz w:val="22"/>
                <w:lang w:bidi="en-US"/>
              </w:rPr>
            </w:pPr>
            <w:r w:rsidRPr="0034569B">
              <w:rPr>
                <w:rFonts w:ascii="Verdana" w:hAnsi="Verdana"/>
                <w:noProof/>
                <w:sz w:val="22"/>
                <w:lang w:bidi="en-US"/>
              </w:rPr>
              <w:lastRenderedPageBreak/>
              <w:t xml:space="preserve"> 6</w:t>
            </w:r>
            <w:r w:rsidR="003755AA" w:rsidRPr="0034569B">
              <w:rPr>
                <w:rFonts w:ascii="Verdana" w:hAnsi="Verdana"/>
                <w:noProof/>
                <w:sz w:val="22"/>
                <w:lang w:bidi="en-US"/>
              </w:rPr>
              <w:t>, 7</w:t>
            </w:r>
          </w:p>
        </w:tc>
      </w:tr>
      <w:tr w:rsidR="00541814" w:rsidRPr="0034569B" w14:paraId="1061FE4E" w14:textId="77777777" w:rsidTr="007F098A">
        <w:trPr>
          <w:trHeight w:val="1448"/>
        </w:trPr>
        <w:tc>
          <w:tcPr>
            <w:tcW w:w="7398" w:type="dxa"/>
          </w:tcPr>
          <w:p w14:paraId="71708E83"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Assignment #2. The respiratory therapist in your clinical area will speak to the class about respiratory therapy. The therapist will discuss the treatment used for persons with different respiratory disorders, and the observations of equipment that the nursing assistant should routinely make when providing care to those requiring respiratory therapy.</w:t>
            </w:r>
          </w:p>
          <w:p w14:paraId="06181986" w14:textId="77777777" w:rsidR="00541814" w:rsidRPr="0034569B" w:rsidRDefault="00541814" w:rsidP="00574B39">
            <w:pPr>
              <w:rPr>
                <w:rFonts w:ascii="Verdana" w:hAnsi="Verdana"/>
                <w:noProof/>
                <w:sz w:val="22"/>
                <w:lang w:bidi="en-US"/>
              </w:rPr>
            </w:pPr>
          </w:p>
        </w:tc>
        <w:tc>
          <w:tcPr>
            <w:tcW w:w="2178" w:type="dxa"/>
          </w:tcPr>
          <w:p w14:paraId="6597ECBD" w14:textId="28281938" w:rsidR="00541814" w:rsidRPr="0034569B" w:rsidRDefault="00541814" w:rsidP="00574B39">
            <w:pPr>
              <w:rPr>
                <w:rFonts w:ascii="Verdana" w:hAnsi="Verdana"/>
                <w:noProof/>
                <w:sz w:val="22"/>
                <w:lang w:bidi="en-US"/>
              </w:rPr>
            </w:pPr>
            <w:r w:rsidRPr="0034569B">
              <w:rPr>
                <w:rFonts w:ascii="Verdana" w:hAnsi="Verdana"/>
                <w:noProof/>
                <w:sz w:val="22"/>
                <w:lang w:bidi="en-US"/>
              </w:rPr>
              <w:t>5, 6</w:t>
            </w:r>
            <w:r w:rsidR="006649B6" w:rsidRPr="0034569B">
              <w:rPr>
                <w:rFonts w:ascii="Verdana" w:hAnsi="Verdana"/>
                <w:noProof/>
                <w:sz w:val="22"/>
                <w:lang w:bidi="en-US"/>
              </w:rPr>
              <w:t>, 7</w:t>
            </w:r>
          </w:p>
        </w:tc>
      </w:tr>
    </w:tbl>
    <w:p w14:paraId="1A65C28A" w14:textId="77777777" w:rsidR="00541814" w:rsidRPr="0034569B" w:rsidRDefault="00541814" w:rsidP="00541814">
      <w:pPr>
        <w:spacing w:line="240" w:lineRule="auto"/>
        <w:rPr>
          <w:rFonts w:ascii="Verdana" w:eastAsia="Calibri" w:hAnsi="Verdana" w:cs="Times New Roman"/>
          <w:color w:val="auto"/>
          <w:sz w:val="22"/>
          <w:lang w:bidi="en-US"/>
        </w:rPr>
      </w:pPr>
    </w:p>
    <w:tbl>
      <w:tblPr>
        <w:tblStyle w:val="TableGrid32"/>
        <w:tblW w:w="0" w:type="auto"/>
        <w:tblLook w:val="04A0" w:firstRow="1" w:lastRow="0" w:firstColumn="1" w:lastColumn="0" w:noHBand="0" w:noVBand="1"/>
        <w:tblDescription w:val="This table describes about Web Assignment"/>
      </w:tblPr>
      <w:tblGrid>
        <w:gridCol w:w="7398"/>
        <w:gridCol w:w="2178"/>
      </w:tblGrid>
      <w:tr w:rsidR="00541814" w:rsidRPr="0034569B" w14:paraId="3DA36F93" w14:textId="77777777" w:rsidTr="00535C25">
        <w:trPr>
          <w:tblHeader/>
        </w:trPr>
        <w:tc>
          <w:tcPr>
            <w:tcW w:w="7398" w:type="dxa"/>
          </w:tcPr>
          <w:p w14:paraId="4CE4F78E" w14:textId="77777777"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Web Assignment</w:t>
            </w:r>
          </w:p>
        </w:tc>
        <w:tc>
          <w:tcPr>
            <w:tcW w:w="2178" w:type="dxa"/>
          </w:tcPr>
          <w:p w14:paraId="06F9F11C" w14:textId="10DE9844" w:rsidR="00541814" w:rsidRPr="0034569B" w:rsidRDefault="00541814" w:rsidP="00574B39">
            <w:pPr>
              <w:pStyle w:val="Heading2"/>
              <w:numPr>
                <w:ilvl w:val="0"/>
                <w:numId w:val="0"/>
              </w:numPr>
              <w:rPr>
                <w:rFonts w:ascii="Verdana" w:hAnsi="Verdana"/>
                <w:noProof/>
                <w:szCs w:val="22"/>
                <w:lang w:bidi="en-US"/>
              </w:rPr>
            </w:pPr>
            <w:r w:rsidRPr="0034569B">
              <w:rPr>
                <w:rFonts w:ascii="Verdana" w:hAnsi="Verdana"/>
                <w:noProof/>
                <w:szCs w:val="22"/>
                <w:lang w:bidi="en-US"/>
              </w:rPr>
              <w:t>Learning Objective</w:t>
            </w:r>
            <w:r w:rsidR="009D5CAF" w:rsidRPr="0034569B">
              <w:rPr>
                <w:rFonts w:ascii="Verdana" w:hAnsi="Verdana"/>
                <w:noProof/>
                <w:szCs w:val="22"/>
                <w:lang w:bidi="en-US"/>
              </w:rPr>
              <w:t>(s)</w:t>
            </w:r>
          </w:p>
        </w:tc>
      </w:tr>
      <w:tr w:rsidR="00541814" w:rsidRPr="0034569B" w14:paraId="7B895087" w14:textId="77777777" w:rsidTr="00535C25">
        <w:tc>
          <w:tcPr>
            <w:tcW w:w="7398" w:type="dxa"/>
          </w:tcPr>
          <w:p w14:paraId="41FC4147"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Assignment #1. Search the Internet for information about different types of influenza to learn about who is at risk to get the flu and to have complications requiring hospitalization, and how the viruses are spread.</w:t>
            </w:r>
          </w:p>
        </w:tc>
        <w:tc>
          <w:tcPr>
            <w:tcW w:w="2178" w:type="dxa"/>
          </w:tcPr>
          <w:p w14:paraId="056129B2" w14:textId="77777777" w:rsidR="00541814" w:rsidRPr="0034569B" w:rsidRDefault="00541814" w:rsidP="00574B39">
            <w:pPr>
              <w:rPr>
                <w:rFonts w:ascii="Verdana" w:hAnsi="Verdana"/>
                <w:noProof/>
                <w:sz w:val="22"/>
                <w:lang w:bidi="en-US"/>
              </w:rPr>
            </w:pPr>
            <w:r w:rsidRPr="0034569B">
              <w:rPr>
                <w:rFonts w:ascii="Verdana" w:hAnsi="Verdana"/>
                <w:noProof/>
                <w:sz w:val="22"/>
                <w:lang w:bidi="en-US"/>
              </w:rPr>
              <w:t>4</w:t>
            </w:r>
          </w:p>
        </w:tc>
      </w:tr>
    </w:tbl>
    <w:p w14:paraId="5DE33417" w14:textId="77777777" w:rsidR="00541814" w:rsidRPr="0034569B" w:rsidRDefault="00541814" w:rsidP="00541814">
      <w:pPr>
        <w:spacing w:line="240" w:lineRule="auto"/>
        <w:rPr>
          <w:rFonts w:ascii="Verdana" w:eastAsia="Calibri" w:hAnsi="Verdana" w:cs="Times New Roman"/>
          <w:noProof/>
          <w:color w:val="auto"/>
          <w:sz w:val="22"/>
          <w:lang w:bidi="en-US"/>
        </w:rPr>
      </w:pPr>
    </w:p>
    <w:p w14:paraId="040303FB" w14:textId="77777777" w:rsidR="00896353" w:rsidRPr="0034569B" w:rsidRDefault="00896353" w:rsidP="00541814">
      <w:pPr>
        <w:rPr>
          <w:rFonts w:ascii="Verdana" w:hAnsi="Verdana"/>
          <w:sz w:val="22"/>
          <w:lang w:eastAsia="de-DE"/>
        </w:rPr>
      </w:pPr>
    </w:p>
    <w:sectPr w:rsidR="00896353" w:rsidRPr="0034569B">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7B33" w14:textId="77777777" w:rsidR="00FD1450" w:rsidRDefault="00FD1450">
      <w:pPr>
        <w:spacing w:line="240" w:lineRule="auto"/>
      </w:pPr>
      <w:r>
        <w:separator/>
      </w:r>
    </w:p>
  </w:endnote>
  <w:endnote w:type="continuationSeparator" w:id="0">
    <w:p w14:paraId="0ABF4811" w14:textId="77777777" w:rsidR="00FD1450" w:rsidRDefault="00FD1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Fira Sans Medium"/>
    <w:charset w:val="00"/>
    <w:family w:val="swiss"/>
    <w:pitch w:val="variable"/>
    <w:sig w:usb0="00000001" w:usb1="00000001" w:usb2="00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Fira Sans Light">
    <w:altName w:val="Segoe Prin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321301">
          <w:pPr>
            <w:pStyle w:val="Footer"/>
          </w:pPr>
          <w:r>
            <w:fldChar w:fldCharType="begin"/>
          </w:r>
          <w:r>
            <w:instrText xml:space="preserve"> PAGE  \* Arabic  \* MERGEFORMAT </w:instrText>
          </w:r>
          <w:r>
            <w:fldChar w:fldCharType="separate"/>
          </w:r>
          <w:r w:rsidR="0034569B">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321301">
    <w:pPr>
      <w:pStyle w:val="Footer"/>
    </w:pPr>
    <w:r>
      <w:rPr>
        <w:noProof/>
        <w:lang w:val="en-IN" w:eastAsia="en-IN"/>
      </w:rPr>
      <w:drawing>
        <wp:anchor distT="0" distB="0" distL="114300" distR="114300" simplePos="0" relativeHeight="251660288" behindDoc="1" locked="0" layoutInCell="1" allowOverlap="1" wp14:anchorId="404CE2E0" wp14:editId="2F8AF6D1">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EDD45" w14:textId="77777777" w:rsidR="00FD1450" w:rsidRDefault="00FD1450">
      <w:pPr>
        <w:spacing w:line="240" w:lineRule="auto"/>
      </w:pPr>
      <w:r>
        <w:separator/>
      </w:r>
    </w:p>
  </w:footnote>
  <w:footnote w:type="continuationSeparator" w:id="0">
    <w:p w14:paraId="02F3392B" w14:textId="77777777" w:rsidR="00FD1450" w:rsidRDefault="00FD1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321301">
    <w:pPr>
      <w:pStyle w:val="Header"/>
    </w:pPr>
    <w:r>
      <w:rPr>
        <w:noProof/>
        <w:lang w:val="en-IN" w:eastAsia="en-IN"/>
      </w:rPr>
      <w:drawing>
        <wp:anchor distT="0" distB="0" distL="114300" distR="114300" simplePos="0" relativeHeight="251661312" behindDoc="1" locked="0" layoutInCell="1" allowOverlap="1" wp14:anchorId="4927F413" wp14:editId="0E2EAC0C">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8E81E5C"/>
    <w:multiLevelType w:val="hybridMultilevel"/>
    <w:tmpl w:val="B480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0267432">
    <w:abstractNumId w:val="28"/>
  </w:num>
  <w:num w:numId="2" w16cid:durableId="574627497">
    <w:abstractNumId w:val="20"/>
  </w:num>
  <w:num w:numId="3" w16cid:durableId="803743126">
    <w:abstractNumId w:val="15"/>
  </w:num>
  <w:num w:numId="4" w16cid:durableId="1946113667">
    <w:abstractNumId w:val="30"/>
  </w:num>
  <w:num w:numId="5" w16cid:durableId="2136484372">
    <w:abstractNumId w:val="1"/>
  </w:num>
  <w:num w:numId="6" w16cid:durableId="18286262">
    <w:abstractNumId w:val="2"/>
  </w:num>
  <w:num w:numId="7" w16cid:durableId="1370838738">
    <w:abstractNumId w:val="37"/>
  </w:num>
  <w:num w:numId="8" w16cid:durableId="220406822">
    <w:abstractNumId w:val="33"/>
  </w:num>
  <w:num w:numId="9" w16cid:durableId="2124303752">
    <w:abstractNumId w:val="11"/>
  </w:num>
  <w:num w:numId="10" w16cid:durableId="68771039">
    <w:abstractNumId w:val="19"/>
  </w:num>
  <w:num w:numId="11" w16cid:durableId="427041814">
    <w:abstractNumId w:val="9"/>
  </w:num>
  <w:num w:numId="12" w16cid:durableId="467552568">
    <w:abstractNumId w:val="26"/>
  </w:num>
  <w:num w:numId="13" w16cid:durableId="620571919">
    <w:abstractNumId w:val="13"/>
  </w:num>
  <w:num w:numId="14" w16cid:durableId="1225291400">
    <w:abstractNumId w:val="6"/>
  </w:num>
  <w:num w:numId="15" w16cid:durableId="1663777458">
    <w:abstractNumId w:val="14"/>
  </w:num>
  <w:num w:numId="16" w16cid:durableId="1057241029">
    <w:abstractNumId w:val="3"/>
  </w:num>
  <w:num w:numId="17" w16cid:durableId="1367101855">
    <w:abstractNumId w:val="24"/>
  </w:num>
  <w:num w:numId="18" w16cid:durableId="944002503">
    <w:abstractNumId w:val="23"/>
  </w:num>
  <w:num w:numId="19" w16cid:durableId="561478167">
    <w:abstractNumId w:val="5"/>
  </w:num>
  <w:num w:numId="20" w16cid:durableId="202182992">
    <w:abstractNumId w:val="25"/>
  </w:num>
  <w:num w:numId="21" w16cid:durableId="61369363">
    <w:abstractNumId w:val="16"/>
  </w:num>
  <w:num w:numId="22" w16cid:durableId="136842406">
    <w:abstractNumId w:val="34"/>
  </w:num>
  <w:num w:numId="23" w16cid:durableId="36317330">
    <w:abstractNumId w:val="35"/>
  </w:num>
  <w:num w:numId="24" w16cid:durableId="205484213">
    <w:abstractNumId w:val="27"/>
  </w:num>
  <w:num w:numId="25" w16cid:durableId="1309356804">
    <w:abstractNumId w:val="32"/>
  </w:num>
  <w:num w:numId="26" w16cid:durableId="52657585">
    <w:abstractNumId w:val="7"/>
  </w:num>
  <w:num w:numId="27" w16cid:durableId="872502372">
    <w:abstractNumId w:val="38"/>
  </w:num>
  <w:num w:numId="28" w16cid:durableId="1144660406">
    <w:abstractNumId w:val="10"/>
  </w:num>
  <w:num w:numId="29" w16cid:durableId="1508519715">
    <w:abstractNumId w:val="0"/>
  </w:num>
  <w:num w:numId="30" w16cid:durableId="1015691444">
    <w:abstractNumId w:val="22"/>
  </w:num>
  <w:num w:numId="31" w16cid:durableId="465700805">
    <w:abstractNumId w:val="31"/>
  </w:num>
  <w:num w:numId="32" w16cid:durableId="540098749">
    <w:abstractNumId w:val="4"/>
  </w:num>
  <w:num w:numId="33" w16cid:durableId="1686438234">
    <w:abstractNumId w:val="12"/>
  </w:num>
  <w:num w:numId="34" w16cid:durableId="838884936">
    <w:abstractNumId w:val="17"/>
  </w:num>
  <w:num w:numId="35" w16cid:durableId="364523331">
    <w:abstractNumId w:val="18"/>
  </w:num>
  <w:num w:numId="36" w16cid:durableId="81488075">
    <w:abstractNumId w:val="29"/>
  </w:num>
  <w:num w:numId="37" w16cid:durableId="399253106">
    <w:abstractNumId w:val="36"/>
  </w:num>
  <w:num w:numId="38" w16cid:durableId="890461893">
    <w:abstractNumId w:val="8"/>
  </w:num>
  <w:num w:numId="39" w16cid:durableId="1937519559">
    <w:abstractNumId w:val="21"/>
  </w:num>
  <w:num w:numId="40" w16cid:durableId="661660831">
    <w:abstractNumId w:val="28"/>
  </w:num>
  <w:num w:numId="41" w16cid:durableId="1621573321">
    <w:abstractNumId w:val="28"/>
  </w:num>
  <w:num w:numId="42" w16cid:durableId="14110006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C8A"/>
    <w:rsid w:val="00057B2D"/>
    <w:rsid w:val="00070F95"/>
    <w:rsid w:val="00081DAB"/>
    <w:rsid w:val="00081F77"/>
    <w:rsid w:val="00084DC4"/>
    <w:rsid w:val="00096B11"/>
    <w:rsid w:val="000A006E"/>
    <w:rsid w:val="00124A27"/>
    <w:rsid w:val="00141660"/>
    <w:rsid w:val="00145E2E"/>
    <w:rsid w:val="00164DBE"/>
    <w:rsid w:val="0018659A"/>
    <w:rsid w:val="001A1B21"/>
    <w:rsid w:val="001B183D"/>
    <w:rsid w:val="001D07AE"/>
    <w:rsid w:val="001E2049"/>
    <w:rsid w:val="001F0D8F"/>
    <w:rsid w:val="00215E24"/>
    <w:rsid w:val="00250B53"/>
    <w:rsid w:val="00267115"/>
    <w:rsid w:val="00291B64"/>
    <w:rsid w:val="00291CA2"/>
    <w:rsid w:val="002A0F72"/>
    <w:rsid w:val="002B02DB"/>
    <w:rsid w:val="002B4D70"/>
    <w:rsid w:val="002C09FD"/>
    <w:rsid w:val="002C4609"/>
    <w:rsid w:val="002D1245"/>
    <w:rsid w:val="002E2AD0"/>
    <w:rsid w:val="00321301"/>
    <w:rsid w:val="0034569B"/>
    <w:rsid w:val="00355D46"/>
    <w:rsid w:val="003755AA"/>
    <w:rsid w:val="00383C5A"/>
    <w:rsid w:val="00395470"/>
    <w:rsid w:val="003C2ED5"/>
    <w:rsid w:val="003D0B09"/>
    <w:rsid w:val="003E27FC"/>
    <w:rsid w:val="00407BB1"/>
    <w:rsid w:val="00407F47"/>
    <w:rsid w:val="004214D4"/>
    <w:rsid w:val="004377B9"/>
    <w:rsid w:val="0048576E"/>
    <w:rsid w:val="004D34AE"/>
    <w:rsid w:val="004E3766"/>
    <w:rsid w:val="00534EDA"/>
    <w:rsid w:val="00540939"/>
    <w:rsid w:val="00541814"/>
    <w:rsid w:val="0056008D"/>
    <w:rsid w:val="005613E5"/>
    <w:rsid w:val="00574B39"/>
    <w:rsid w:val="005C5E2D"/>
    <w:rsid w:val="005D52ED"/>
    <w:rsid w:val="006103B3"/>
    <w:rsid w:val="00613D2D"/>
    <w:rsid w:val="00614810"/>
    <w:rsid w:val="006276D3"/>
    <w:rsid w:val="00637DE3"/>
    <w:rsid w:val="006649B6"/>
    <w:rsid w:val="00673354"/>
    <w:rsid w:val="006C339D"/>
    <w:rsid w:val="006D7A15"/>
    <w:rsid w:val="006E58BE"/>
    <w:rsid w:val="006F4150"/>
    <w:rsid w:val="00706679"/>
    <w:rsid w:val="007172A0"/>
    <w:rsid w:val="00741331"/>
    <w:rsid w:val="00747112"/>
    <w:rsid w:val="0075497B"/>
    <w:rsid w:val="00764747"/>
    <w:rsid w:val="00770912"/>
    <w:rsid w:val="007776E2"/>
    <w:rsid w:val="007B5109"/>
    <w:rsid w:val="007F098A"/>
    <w:rsid w:val="0080300F"/>
    <w:rsid w:val="00816977"/>
    <w:rsid w:val="00822A97"/>
    <w:rsid w:val="0084399F"/>
    <w:rsid w:val="008569C4"/>
    <w:rsid w:val="008703C2"/>
    <w:rsid w:val="008933D3"/>
    <w:rsid w:val="00896353"/>
    <w:rsid w:val="008A11B8"/>
    <w:rsid w:val="008A7F5F"/>
    <w:rsid w:val="008B3D87"/>
    <w:rsid w:val="008F4222"/>
    <w:rsid w:val="009008B6"/>
    <w:rsid w:val="009102B7"/>
    <w:rsid w:val="00933A8D"/>
    <w:rsid w:val="00954377"/>
    <w:rsid w:val="0098330B"/>
    <w:rsid w:val="00986531"/>
    <w:rsid w:val="0099702B"/>
    <w:rsid w:val="009A09A8"/>
    <w:rsid w:val="009A3703"/>
    <w:rsid w:val="009B6106"/>
    <w:rsid w:val="009D5CAF"/>
    <w:rsid w:val="00A06AF8"/>
    <w:rsid w:val="00A07639"/>
    <w:rsid w:val="00A21157"/>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331DD"/>
    <w:rsid w:val="00B4615B"/>
    <w:rsid w:val="00B62074"/>
    <w:rsid w:val="00B664A6"/>
    <w:rsid w:val="00B85C4B"/>
    <w:rsid w:val="00B94051"/>
    <w:rsid w:val="00BB4EA8"/>
    <w:rsid w:val="00BC4B10"/>
    <w:rsid w:val="00BC7E83"/>
    <w:rsid w:val="00C07757"/>
    <w:rsid w:val="00C4765D"/>
    <w:rsid w:val="00C5376E"/>
    <w:rsid w:val="00C5468F"/>
    <w:rsid w:val="00C57F60"/>
    <w:rsid w:val="00C83B34"/>
    <w:rsid w:val="00CA04A1"/>
    <w:rsid w:val="00CA707B"/>
    <w:rsid w:val="00CC2523"/>
    <w:rsid w:val="00CD79C5"/>
    <w:rsid w:val="00CE18DB"/>
    <w:rsid w:val="00CF0232"/>
    <w:rsid w:val="00D27242"/>
    <w:rsid w:val="00D33A21"/>
    <w:rsid w:val="00D36C9A"/>
    <w:rsid w:val="00D37B8B"/>
    <w:rsid w:val="00D40F66"/>
    <w:rsid w:val="00D527C5"/>
    <w:rsid w:val="00D64A9B"/>
    <w:rsid w:val="00DC2093"/>
    <w:rsid w:val="00DD6D04"/>
    <w:rsid w:val="00E100A8"/>
    <w:rsid w:val="00E31E10"/>
    <w:rsid w:val="00E679CE"/>
    <w:rsid w:val="00E70C89"/>
    <w:rsid w:val="00EA71DA"/>
    <w:rsid w:val="00EB546E"/>
    <w:rsid w:val="00F704D9"/>
    <w:rsid w:val="00F958A8"/>
    <w:rsid w:val="00FA4FFA"/>
    <w:rsid w:val="00FD1450"/>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7DFD6764-B178-4915-8EEC-DFABA1DD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54181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755AA"/>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755AA"/>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3755AA"/>
    <w:rPr>
      <w:sz w:val="16"/>
      <w:szCs w:val="16"/>
    </w:rPr>
  </w:style>
  <w:style w:type="paragraph" w:styleId="CommentText">
    <w:name w:val="annotation text"/>
    <w:basedOn w:val="Normal"/>
    <w:link w:val="CommentTextChar"/>
    <w:uiPriority w:val="99"/>
    <w:unhideWhenUsed/>
    <w:rsid w:val="003755AA"/>
    <w:pPr>
      <w:spacing w:line="240" w:lineRule="auto"/>
    </w:pPr>
    <w:rPr>
      <w:sz w:val="20"/>
      <w:szCs w:val="20"/>
    </w:rPr>
  </w:style>
  <w:style w:type="character" w:customStyle="1" w:styleId="CommentTextChar">
    <w:name w:val="Comment Text Char"/>
    <w:basedOn w:val="DefaultParagraphFont"/>
    <w:link w:val="CommentText"/>
    <w:uiPriority w:val="99"/>
    <w:rsid w:val="003755AA"/>
    <w:rPr>
      <w:color w:val="000000" w:themeColor="text1"/>
    </w:rPr>
  </w:style>
  <w:style w:type="paragraph" w:styleId="CommentSubject">
    <w:name w:val="annotation subject"/>
    <w:basedOn w:val="CommentText"/>
    <w:next w:val="CommentText"/>
    <w:link w:val="CommentSubjectChar"/>
    <w:uiPriority w:val="99"/>
    <w:semiHidden/>
    <w:unhideWhenUsed/>
    <w:rsid w:val="003755AA"/>
    <w:rPr>
      <w:b/>
      <w:bCs/>
    </w:rPr>
  </w:style>
  <w:style w:type="character" w:customStyle="1" w:styleId="CommentSubjectChar">
    <w:name w:val="Comment Subject Char"/>
    <w:basedOn w:val="CommentTextChar"/>
    <w:link w:val="CommentSubject"/>
    <w:uiPriority w:val="99"/>
    <w:semiHidden/>
    <w:rsid w:val="003755AA"/>
    <w:rPr>
      <w:b/>
      <w:bCs/>
      <w:color w:val="000000" w:themeColor="text1"/>
    </w:rPr>
  </w:style>
  <w:style w:type="paragraph" w:styleId="Revision">
    <w:name w:val="Revision"/>
    <w:hidden/>
    <w:uiPriority w:val="99"/>
    <w:semiHidden/>
    <w:rsid w:val="00574B39"/>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059BE9F-8913-4A4A-B1DA-C799A9688069}">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31, The Respiratory System</dc:title>
  <dc:creator>PC</dc:creator>
  <cp:lastModifiedBy>Devaraj N</cp:lastModifiedBy>
  <cp:revision>7</cp:revision>
  <dcterms:created xsi:type="dcterms:W3CDTF">2023-01-17T20:51:00Z</dcterms:created>
  <dcterms:modified xsi:type="dcterms:W3CDTF">2023-04-04T07:46:00Z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5973e9a89496f4cb1a09a5da19bca488bdf915702113886478ea4bc132502a95</vt:lpwstr>
  </property>
</Properties>
</file>