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4F093" w14:textId="5A37239C" w:rsidR="00460802" w:rsidRPr="005D4B0C" w:rsidRDefault="00443838" w:rsidP="005D4B0C">
      <w:pPr>
        <w:pStyle w:val="Heading1withoutnumbering"/>
        <w:rPr>
          <w:rFonts w:ascii="Cambria" w:hAnsi="Cambria"/>
          <w:b/>
          <w:color w:val="007AC3" w:themeColor="accent1"/>
          <w:sz w:val="32"/>
          <w:szCs w:val="32"/>
          <w:lang w:bidi="en-US"/>
        </w:rPr>
      </w:pPr>
      <w:r w:rsidRPr="005D4B0C">
        <w:rPr>
          <w:noProof/>
          <w:lang w:val="en-IN" w:eastAsia="en-IN"/>
        </w:rPr>
        <mc:AlternateContent>
          <mc:Choice Requires="wps">
            <w:drawing>
              <wp:inline distT="0" distB="0" distL="0" distR="0" wp14:anchorId="02BC5408" wp14:editId="4C4B0754">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00BAF0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460802" w:rsidRPr="005D4B0C">
        <w:rPr>
          <w:rFonts w:ascii="Cambria" w:hAnsi="Cambria"/>
          <w:b/>
          <w:color w:val="007AC3" w:themeColor="accent1"/>
          <w:sz w:val="32"/>
          <w:szCs w:val="32"/>
          <w:lang w:bidi="en-US"/>
        </w:rPr>
        <w:t>Assignments</w:t>
      </w:r>
      <w:r w:rsidR="005D4B0C">
        <w:rPr>
          <w:rFonts w:ascii="Cambria" w:hAnsi="Cambria"/>
          <w:b/>
          <w:color w:val="007AC3" w:themeColor="accent1"/>
          <w:sz w:val="32"/>
          <w:szCs w:val="32"/>
          <w:lang w:bidi="en-US"/>
        </w:rPr>
        <w:t xml:space="preserve">, </w:t>
      </w:r>
      <w:r w:rsidR="00460802" w:rsidRPr="005D4B0C">
        <w:rPr>
          <w:rFonts w:ascii="Cambria" w:hAnsi="Cambria"/>
          <w:b/>
          <w:color w:val="007AC3" w:themeColor="accent1"/>
          <w:sz w:val="32"/>
          <w:szCs w:val="32"/>
          <w:lang w:bidi="en-US"/>
        </w:rPr>
        <w:t>Chapter 43, Caring for Surgical Patients</w:t>
      </w:r>
    </w:p>
    <w:tbl>
      <w:tblPr>
        <w:tblStyle w:val="TableGrid45"/>
        <w:tblW w:w="0" w:type="auto"/>
        <w:tblLook w:val="04A0" w:firstRow="1" w:lastRow="0" w:firstColumn="1" w:lastColumn="0" w:noHBand="0" w:noVBand="1"/>
        <w:tblDescription w:val="This table describes about Written Assignments"/>
      </w:tblPr>
      <w:tblGrid>
        <w:gridCol w:w="7488"/>
        <w:gridCol w:w="2088"/>
      </w:tblGrid>
      <w:tr w:rsidR="00460802" w:rsidRPr="005D4B0C" w14:paraId="7FD68DA1" w14:textId="77777777" w:rsidTr="00535C25">
        <w:trPr>
          <w:tblHeader/>
        </w:trPr>
        <w:tc>
          <w:tcPr>
            <w:tcW w:w="7488" w:type="dxa"/>
          </w:tcPr>
          <w:p w14:paraId="7A3E0028" w14:textId="77777777" w:rsidR="00460802" w:rsidRPr="005D4B0C" w:rsidRDefault="00460802" w:rsidP="0082344F">
            <w:pPr>
              <w:pStyle w:val="Heading2"/>
              <w:numPr>
                <w:ilvl w:val="0"/>
                <w:numId w:val="0"/>
              </w:numPr>
              <w:rPr>
                <w:rFonts w:ascii="Verdana" w:hAnsi="Verdana"/>
                <w:szCs w:val="22"/>
                <w:lang w:bidi="en-US"/>
              </w:rPr>
            </w:pPr>
            <w:r w:rsidRPr="005D4B0C">
              <w:rPr>
                <w:rFonts w:ascii="Verdana" w:hAnsi="Verdana"/>
                <w:szCs w:val="22"/>
                <w:lang w:bidi="en-US"/>
              </w:rPr>
              <w:t>Written Assignments</w:t>
            </w:r>
          </w:p>
        </w:tc>
        <w:tc>
          <w:tcPr>
            <w:tcW w:w="2088" w:type="dxa"/>
          </w:tcPr>
          <w:p w14:paraId="3798E6AF" w14:textId="77777777" w:rsidR="00460802" w:rsidRPr="005D4B0C" w:rsidRDefault="00460802" w:rsidP="0082344F">
            <w:pPr>
              <w:pStyle w:val="Heading2"/>
              <w:numPr>
                <w:ilvl w:val="0"/>
                <w:numId w:val="0"/>
              </w:numPr>
              <w:rPr>
                <w:rFonts w:ascii="Verdana" w:hAnsi="Verdana"/>
                <w:szCs w:val="22"/>
                <w:lang w:bidi="en-US"/>
              </w:rPr>
            </w:pPr>
            <w:r w:rsidRPr="005D4B0C">
              <w:rPr>
                <w:rFonts w:ascii="Verdana" w:hAnsi="Verdana"/>
                <w:szCs w:val="22"/>
                <w:lang w:bidi="en-US"/>
              </w:rPr>
              <w:t>Learning Objectives</w:t>
            </w:r>
          </w:p>
        </w:tc>
      </w:tr>
      <w:tr w:rsidR="00460802" w:rsidRPr="005D4B0C" w14:paraId="1F2A3CE2" w14:textId="77777777" w:rsidTr="00535C25">
        <w:tc>
          <w:tcPr>
            <w:tcW w:w="7488" w:type="dxa"/>
          </w:tcPr>
          <w:p w14:paraId="65045352" w14:textId="77777777" w:rsidR="00460802" w:rsidRPr="005D4B0C" w:rsidRDefault="00460802" w:rsidP="0082344F">
            <w:pPr>
              <w:rPr>
                <w:rFonts w:ascii="Verdana" w:hAnsi="Verdana"/>
                <w:sz w:val="22"/>
                <w:lang w:bidi="en-US"/>
              </w:rPr>
            </w:pPr>
            <w:r w:rsidRPr="005D4B0C">
              <w:rPr>
                <w:rFonts w:ascii="Verdana" w:hAnsi="Verdana"/>
                <w:sz w:val="22"/>
                <w:lang w:bidi="en-US"/>
              </w:rPr>
              <w:t xml:space="preserve">Assignment #1. Complete Chapter 43 of </w:t>
            </w:r>
            <w:r w:rsidRPr="005D4B0C">
              <w:rPr>
                <w:rFonts w:ascii="Verdana" w:hAnsi="Verdana"/>
                <w:i/>
                <w:iCs/>
                <w:sz w:val="22"/>
                <w:lang w:bidi="en-US"/>
              </w:rPr>
              <w:t>Lippincott Workbook for Nursing Assistants</w:t>
            </w:r>
            <w:r w:rsidRPr="005D4B0C">
              <w:rPr>
                <w:rFonts w:ascii="Verdana" w:hAnsi="Verdana"/>
                <w:sz w:val="22"/>
                <w:lang w:bidi="en-US"/>
              </w:rPr>
              <w:t>.</w:t>
            </w:r>
          </w:p>
        </w:tc>
        <w:tc>
          <w:tcPr>
            <w:tcW w:w="2088" w:type="dxa"/>
          </w:tcPr>
          <w:p w14:paraId="71FD581D" w14:textId="59A5D3F4" w:rsidR="00460802" w:rsidRPr="005D4B0C" w:rsidRDefault="00460802" w:rsidP="0082344F">
            <w:pPr>
              <w:rPr>
                <w:rFonts w:ascii="Verdana" w:hAnsi="Verdana"/>
                <w:sz w:val="22"/>
                <w:lang w:bidi="en-US"/>
              </w:rPr>
            </w:pPr>
            <w:r w:rsidRPr="005D4B0C">
              <w:rPr>
                <w:rFonts w:ascii="Verdana" w:hAnsi="Verdana"/>
                <w:sz w:val="22"/>
                <w:lang w:bidi="en-US"/>
              </w:rPr>
              <w:t>1–</w:t>
            </w:r>
            <w:r w:rsidR="00277B29" w:rsidRPr="005D4B0C">
              <w:rPr>
                <w:rFonts w:ascii="Verdana" w:hAnsi="Verdana"/>
                <w:sz w:val="22"/>
                <w:lang w:bidi="en-US"/>
              </w:rPr>
              <w:t xml:space="preserve">6 </w:t>
            </w:r>
          </w:p>
        </w:tc>
      </w:tr>
      <w:tr w:rsidR="00460802" w:rsidRPr="005D4B0C" w14:paraId="5B694557" w14:textId="77777777" w:rsidTr="00535C25">
        <w:tc>
          <w:tcPr>
            <w:tcW w:w="7488" w:type="dxa"/>
          </w:tcPr>
          <w:p w14:paraId="326E76C1" w14:textId="77777777" w:rsidR="00460802" w:rsidRPr="005D4B0C" w:rsidRDefault="00460802" w:rsidP="0082344F">
            <w:pPr>
              <w:rPr>
                <w:rFonts w:ascii="Verdana" w:hAnsi="Verdana"/>
                <w:sz w:val="22"/>
                <w:lang w:bidi="en-US"/>
              </w:rPr>
            </w:pPr>
            <w:r w:rsidRPr="005D4B0C">
              <w:rPr>
                <w:rFonts w:ascii="Verdana" w:hAnsi="Verdana"/>
                <w:sz w:val="22"/>
                <w:lang w:bidi="en-US"/>
              </w:rPr>
              <w:t>Assignment #2. Write a short paper to present to the class describing a surgical experience you have had, or interview a person who has had surgery. Include in your paper feelings and concerns before surgery, and what the postoperative experience was like.</w:t>
            </w:r>
          </w:p>
        </w:tc>
        <w:tc>
          <w:tcPr>
            <w:tcW w:w="2088" w:type="dxa"/>
          </w:tcPr>
          <w:p w14:paraId="52CE9CFC" w14:textId="10BC96DB" w:rsidR="00460802" w:rsidRPr="005D4B0C" w:rsidRDefault="00460802" w:rsidP="0082344F">
            <w:pPr>
              <w:rPr>
                <w:rFonts w:ascii="Verdana" w:hAnsi="Verdana"/>
                <w:sz w:val="22"/>
                <w:lang w:bidi="en-US"/>
              </w:rPr>
            </w:pPr>
            <w:r w:rsidRPr="005D4B0C">
              <w:rPr>
                <w:rFonts w:ascii="Verdana" w:hAnsi="Verdana"/>
                <w:sz w:val="22"/>
                <w:lang w:bidi="en-US"/>
              </w:rPr>
              <w:t xml:space="preserve">1, 2, </w:t>
            </w:r>
            <w:r w:rsidR="00277B29" w:rsidRPr="005D4B0C">
              <w:rPr>
                <w:rFonts w:ascii="Verdana" w:hAnsi="Verdana"/>
                <w:sz w:val="22"/>
                <w:lang w:bidi="en-US"/>
              </w:rPr>
              <w:t>3, 5</w:t>
            </w:r>
          </w:p>
        </w:tc>
      </w:tr>
    </w:tbl>
    <w:p w14:paraId="7095F39E" w14:textId="77777777" w:rsidR="00460802" w:rsidRPr="005D4B0C" w:rsidRDefault="00460802" w:rsidP="00460802">
      <w:pPr>
        <w:spacing w:line="240" w:lineRule="auto"/>
        <w:rPr>
          <w:rFonts w:ascii="Verdana" w:eastAsia="Calibri" w:hAnsi="Verdana" w:cs="Times New Roman"/>
          <w:color w:val="auto"/>
          <w:sz w:val="22"/>
          <w:lang w:bidi="en-US"/>
        </w:rPr>
      </w:pPr>
    </w:p>
    <w:tbl>
      <w:tblPr>
        <w:tblStyle w:val="TableGrid45"/>
        <w:tblW w:w="0" w:type="auto"/>
        <w:tblLook w:val="04A0" w:firstRow="1" w:lastRow="0" w:firstColumn="1" w:lastColumn="0" w:noHBand="0" w:noVBand="1"/>
        <w:tblDescription w:val="This table describes about Group Assignments"/>
      </w:tblPr>
      <w:tblGrid>
        <w:gridCol w:w="7488"/>
        <w:gridCol w:w="2088"/>
      </w:tblGrid>
      <w:tr w:rsidR="00460802" w:rsidRPr="005D4B0C" w14:paraId="5DC57F77" w14:textId="77777777" w:rsidTr="00535C25">
        <w:trPr>
          <w:tblHeader/>
        </w:trPr>
        <w:tc>
          <w:tcPr>
            <w:tcW w:w="7488" w:type="dxa"/>
          </w:tcPr>
          <w:p w14:paraId="43AFEC82" w14:textId="77777777" w:rsidR="00460802" w:rsidRPr="005D4B0C" w:rsidRDefault="00460802" w:rsidP="0082344F">
            <w:pPr>
              <w:pStyle w:val="Heading2"/>
              <w:numPr>
                <w:ilvl w:val="0"/>
                <w:numId w:val="0"/>
              </w:numPr>
              <w:rPr>
                <w:rFonts w:ascii="Verdana" w:hAnsi="Verdana"/>
                <w:szCs w:val="22"/>
                <w:lang w:bidi="en-US"/>
              </w:rPr>
            </w:pPr>
            <w:r w:rsidRPr="005D4B0C">
              <w:rPr>
                <w:rFonts w:ascii="Verdana" w:hAnsi="Verdana"/>
                <w:szCs w:val="22"/>
                <w:lang w:bidi="en-US"/>
              </w:rPr>
              <w:t>Group Assignments</w:t>
            </w:r>
          </w:p>
        </w:tc>
        <w:tc>
          <w:tcPr>
            <w:tcW w:w="2088" w:type="dxa"/>
          </w:tcPr>
          <w:p w14:paraId="4F1117A9" w14:textId="77777777" w:rsidR="00460802" w:rsidRPr="005D4B0C" w:rsidRDefault="00460802" w:rsidP="0082344F">
            <w:pPr>
              <w:pStyle w:val="Heading2"/>
              <w:numPr>
                <w:ilvl w:val="0"/>
                <w:numId w:val="0"/>
              </w:numPr>
              <w:rPr>
                <w:rFonts w:ascii="Verdana" w:hAnsi="Verdana"/>
                <w:szCs w:val="22"/>
                <w:lang w:bidi="en-US"/>
              </w:rPr>
            </w:pPr>
            <w:r w:rsidRPr="005D4B0C">
              <w:rPr>
                <w:rFonts w:ascii="Verdana" w:hAnsi="Verdana"/>
                <w:szCs w:val="22"/>
                <w:lang w:bidi="en-US"/>
              </w:rPr>
              <w:t>Learning Objective</w:t>
            </w:r>
          </w:p>
        </w:tc>
      </w:tr>
      <w:tr w:rsidR="00460802" w:rsidRPr="005D4B0C" w14:paraId="150B1D0D" w14:textId="77777777" w:rsidTr="00535C25">
        <w:tc>
          <w:tcPr>
            <w:tcW w:w="7488" w:type="dxa"/>
          </w:tcPr>
          <w:p w14:paraId="7CB7E699" w14:textId="77777777" w:rsidR="00460802" w:rsidRPr="005D4B0C" w:rsidRDefault="00460802" w:rsidP="0082344F">
            <w:pPr>
              <w:rPr>
                <w:rFonts w:ascii="Verdana" w:hAnsi="Verdana"/>
                <w:sz w:val="22"/>
                <w:lang w:bidi="en-US"/>
              </w:rPr>
            </w:pPr>
            <w:r w:rsidRPr="005D4B0C">
              <w:rPr>
                <w:rFonts w:ascii="Verdana" w:hAnsi="Verdana"/>
                <w:sz w:val="22"/>
                <w:lang w:bidi="en-US"/>
              </w:rPr>
              <w:t>Assignment #1. Divide into groups. Each group will be assigned a task the nursing assistant can perform to assist the patient before surgery. Groups will discuss the task and the role of the nursing assistant. Groups will then present their discussion to the rest of the class.</w:t>
            </w:r>
          </w:p>
        </w:tc>
        <w:tc>
          <w:tcPr>
            <w:tcW w:w="2088" w:type="dxa"/>
          </w:tcPr>
          <w:p w14:paraId="36166AC7" w14:textId="2DF40E6D" w:rsidR="00460802" w:rsidRPr="005D4B0C" w:rsidRDefault="005B1B81" w:rsidP="0082344F">
            <w:pPr>
              <w:rPr>
                <w:rFonts w:ascii="Verdana" w:hAnsi="Verdana"/>
                <w:sz w:val="22"/>
                <w:lang w:bidi="en-US"/>
              </w:rPr>
            </w:pPr>
            <w:r w:rsidRPr="005D4B0C">
              <w:rPr>
                <w:rFonts w:ascii="Verdana" w:hAnsi="Verdana"/>
                <w:sz w:val="22"/>
                <w:lang w:bidi="en-US"/>
              </w:rPr>
              <w:t xml:space="preserve"> 4</w:t>
            </w:r>
          </w:p>
        </w:tc>
      </w:tr>
      <w:tr w:rsidR="00460802" w:rsidRPr="005D4B0C" w14:paraId="297E4409" w14:textId="77777777" w:rsidTr="00535C25">
        <w:tc>
          <w:tcPr>
            <w:tcW w:w="7488" w:type="dxa"/>
          </w:tcPr>
          <w:p w14:paraId="66663D82" w14:textId="77777777" w:rsidR="00460802" w:rsidRPr="005D4B0C" w:rsidRDefault="00460802" w:rsidP="0082344F">
            <w:pPr>
              <w:rPr>
                <w:rFonts w:ascii="Verdana" w:hAnsi="Verdana"/>
                <w:sz w:val="22"/>
                <w:lang w:bidi="en-US"/>
              </w:rPr>
            </w:pPr>
            <w:r w:rsidRPr="005D4B0C">
              <w:rPr>
                <w:rFonts w:ascii="Verdana" w:hAnsi="Verdana"/>
                <w:sz w:val="22"/>
                <w:lang w:bidi="en-US"/>
              </w:rPr>
              <w:t>Assignment #2. Divide into groups. Each group will be assigned a complication that can follow a surgical procedure. Groups will discuss the causes for complications, how they are prevented, and the nursing assistant’s role in prevention. Groups will then present their discussion to the rest of the class.</w:t>
            </w:r>
          </w:p>
        </w:tc>
        <w:tc>
          <w:tcPr>
            <w:tcW w:w="2088" w:type="dxa"/>
          </w:tcPr>
          <w:p w14:paraId="7B52907F" w14:textId="06DA2E4A" w:rsidR="00460802" w:rsidRPr="005D4B0C" w:rsidRDefault="005F5553" w:rsidP="0082344F">
            <w:pPr>
              <w:rPr>
                <w:rFonts w:ascii="Verdana" w:hAnsi="Verdana"/>
                <w:sz w:val="22"/>
                <w:lang w:bidi="en-US"/>
              </w:rPr>
            </w:pPr>
            <w:r w:rsidRPr="005D4B0C">
              <w:rPr>
                <w:rFonts w:ascii="Verdana" w:hAnsi="Verdana"/>
                <w:sz w:val="22"/>
                <w:lang w:bidi="en-US"/>
              </w:rPr>
              <w:t xml:space="preserve"> 5</w:t>
            </w:r>
          </w:p>
        </w:tc>
      </w:tr>
    </w:tbl>
    <w:p w14:paraId="6C04D652" w14:textId="77777777" w:rsidR="00460802" w:rsidRPr="005D4B0C" w:rsidRDefault="00460802" w:rsidP="00460802">
      <w:pPr>
        <w:spacing w:line="240" w:lineRule="auto"/>
        <w:rPr>
          <w:rFonts w:ascii="Verdana" w:eastAsia="Calibri" w:hAnsi="Verdana" w:cs="Times New Roman"/>
          <w:color w:val="auto"/>
          <w:sz w:val="22"/>
          <w:lang w:bidi="en-US"/>
        </w:rPr>
      </w:pPr>
    </w:p>
    <w:tbl>
      <w:tblPr>
        <w:tblStyle w:val="TableGrid45"/>
        <w:tblW w:w="0" w:type="auto"/>
        <w:tblLook w:val="04A0" w:firstRow="1" w:lastRow="0" w:firstColumn="1" w:lastColumn="0" w:noHBand="0" w:noVBand="1"/>
        <w:tblDescription w:val="This table describes about Clinical Assignments"/>
      </w:tblPr>
      <w:tblGrid>
        <w:gridCol w:w="7488"/>
        <w:gridCol w:w="2088"/>
      </w:tblGrid>
      <w:tr w:rsidR="00460802" w:rsidRPr="005D4B0C" w14:paraId="30273178" w14:textId="77777777" w:rsidTr="00535C25">
        <w:trPr>
          <w:tblHeader/>
        </w:trPr>
        <w:tc>
          <w:tcPr>
            <w:tcW w:w="7488" w:type="dxa"/>
          </w:tcPr>
          <w:p w14:paraId="109F0BD1" w14:textId="77777777" w:rsidR="00460802" w:rsidRPr="005D4B0C" w:rsidRDefault="00460802" w:rsidP="0082344F">
            <w:pPr>
              <w:pStyle w:val="Heading2"/>
              <w:numPr>
                <w:ilvl w:val="0"/>
                <w:numId w:val="0"/>
              </w:numPr>
              <w:rPr>
                <w:rFonts w:ascii="Verdana" w:hAnsi="Verdana"/>
                <w:szCs w:val="22"/>
                <w:lang w:bidi="en-US"/>
              </w:rPr>
            </w:pPr>
            <w:r w:rsidRPr="005D4B0C">
              <w:rPr>
                <w:rFonts w:ascii="Verdana" w:hAnsi="Verdana"/>
                <w:szCs w:val="22"/>
                <w:lang w:bidi="en-US"/>
              </w:rPr>
              <w:t>Clinical Assignment</w:t>
            </w:r>
          </w:p>
        </w:tc>
        <w:tc>
          <w:tcPr>
            <w:tcW w:w="2088" w:type="dxa"/>
          </w:tcPr>
          <w:p w14:paraId="40950680" w14:textId="77777777" w:rsidR="00460802" w:rsidRPr="005D4B0C" w:rsidRDefault="00460802" w:rsidP="0082344F">
            <w:pPr>
              <w:pStyle w:val="Heading2"/>
              <w:numPr>
                <w:ilvl w:val="0"/>
                <w:numId w:val="0"/>
              </w:numPr>
              <w:rPr>
                <w:rFonts w:ascii="Verdana" w:hAnsi="Verdana"/>
                <w:szCs w:val="22"/>
                <w:lang w:bidi="en-US"/>
              </w:rPr>
            </w:pPr>
            <w:r w:rsidRPr="005D4B0C">
              <w:rPr>
                <w:rFonts w:ascii="Verdana" w:hAnsi="Verdana"/>
                <w:szCs w:val="22"/>
                <w:lang w:bidi="en-US"/>
              </w:rPr>
              <w:t>Learning Objective</w:t>
            </w:r>
          </w:p>
        </w:tc>
      </w:tr>
      <w:tr w:rsidR="00460802" w:rsidRPr="005D4B0C" w14:paraId="70B9E61E" w14:textId="77777777" w:rsidTr="00535C25">
        <w:tc>
          <w:tcPr>
            <w:tcW w:w="7488" w:type="dxa"/>
          </w:tcPr>
          <w:p w14:paraId="6AA1A1AE" w14:textId="77777777" w:rsidR="00460802" w:rsidRPr="005D4B0C" w:rsidRDefault="00460802" w:rsidP="0082344F">
            <w:pPr>
              <w:rPr>
                <w:rFonts w:ascii="Verdana" w:hAnsi="Verdana"/>
                <w:sz w:val="22"/>
                <w:lang w:bidi="en-US"/>
              </w:rPr>
            </w:pPr>
            <w:r w:rsidRPr="005D4B0C">
              <w:rPr>
                <w:rFonts w:ascii="Verdana" w:hAnsi="Verdana"/>
                <w:sz w:val="22"/>
                <w:lang w:bidi="en-US"/>
              </w:rPr>
              <w:t>Assignment #1. During your clinical experience, assist with patients who are in postoperative recovery. Review with your instructor what you will be observing for while assisting with those patients. Report any of these observations to the nurse immediately and to your instructor.</w:t>
            </w:r>
          </w:p>
        </w:tc>
        <w:tc>
          <w:tcPr>
            <w:tcW w:w="2088" w:type="dxa"/>
          </w:tcPr>
          <w:p w14:paraId="55C48F4A" w14:textId="7B2E7351" w:rsidR="00460802" w:rsidRPr="005D4B0C" w:rsidRDefault="005F5553" w:rsidP="0082344F">
            <w:pPr>
              <w:rPr>
                <w:rFonts w:ascii="Verdana" w:hAnsi="Verdana"/>
                <w:sz w:val="22"/>
                <w:lang w:bidi="en-US"/>
              </w:rPr>
            </w:pPr>
            <w:r w:rsidRPr="005D4B0C">
              <w:rPr>
                <w:rFonts w:ascii="Verdana" w:hAnsi="Verdana"/>
                <w:sz w:val="22"/>
                <w:lang w:bidi="en-US"/>
              </w:rPr>
              <w:t xml:space="preserve">6 </w:t>
            </w:r>
          </w:p>
        </w:tc>
      </w:tr>
    </w:tbl>
    <w:p w14:paraId="26BDFDBE" w14:textId="77777777" w:rsidR="00460802" w:rsidRPr="005D4B0C" w:rsidRDefault="00460802" w:rsidP="00460802">
      <w:pPr>
        <w:spacing w:line="240" w:lineRule="auto"/>
        <w:rPr>
          <w:rFonts w:ascii="Verdana" w:eastAsia="Calibri" w:hAnsi="Verdana" w:cs="Times New Roman"/>
          <w:color w:val="auto"/>
          <w:sz w:val="22"/>
          <w:lang w:bidi="en-US"/>
        </w:rPr>
      </w:pPr>
    </w:p>
    <w:tbl>
      <w:tblPr>
        <w:tblStyle w:val="TableGrid45"/>
        <w:tblW w:w="0" w:type="auto"/>
        <w:tblLook w:val="04A0" w:firstRow="1" w:lastRow="0" w:firstColumn="1" w:lastColumn="0" w:noHBand="0" w:noVBand="1"/>
        <w:tblDescription w:val="This table describes about Web Assignment"/>
      </w:tblPr>
      <w:tblGrid>
        <w:gridCol w:w="7488"/>
        <w:gridCol w:w="2088"/>
      </w:tblGrid>
      <w:tr w:rsidR="00460802" w:rsidRPr="005D4B0C" w14:paraId="4EFE6752" w14:textId="77777777" w:rsidTr="00535C25">
        <w:trPr>
          <w:tblHeader/>
        </w:trPr>
        <w:tc>
          <w:tcPr>
            <w:tcW w:w="7488" w:type="dxa"/>
          </w:tcPr>
          <w:p w14:paraId="61BC2AC7" w14:textId="77777777" w:rsidR="00460802" w:rsidRPr="005D4B0C" w:rsidRDefault="00460802" w:rsidP="0082344F">
            <w:pPr>
              <w:pStyle w:val="Heading2"/>
              <w:numPr>
                <w:ilvl w:val="0"/>
                <w:numId w:val="0"/>
              </w:numPr>
              <w:rPr>
                <w:rFonts w:ascii="Verdana" w:hAnsi="Verdana"/>
                <w:szCs w:val="22"/>
                <w:lang w:bidi="en-US"/>
              </w:rPr>
            </w:pPr>
            <w:r w:rsidRPr="005D4B0C">
              <w:rPr>
                <w:rFonts w:ascii="Verdana" w:hAnsi="Verdana"/>
                <w:szCs w:val="22"/>
                <w:lang w:bidi="en-US"/>
              </w:rPr>
              <w:t>Web Assignment</w:t>
            </w:r>
          </w:p>
        </w:tc>
        <w:tc>
          <w:tcPr>
            <w:tcW w:w="2088" w:type="dxa"/>
          </w:tcPr>
          <w:p w14:paraId="0AC1FC72" w14:textId="77777777" w:rsidR="00460802" w:rsidRPr="005D4B0C" w:rsidRDefault="00460802" w:rsidP="0082344F">
            <w:pPr>
              <w:pStyle w:val="Heading2"/>
              <w:numPr>
                <w:ilvl w:val="0"/>
                <w:numId w:val="0"/>
              </w:numPr>
              <w:rPr>
                <w:rFonts w:ascii="Verdana" w:hAnsi="Verdana"/>
                <w:szCs w:val="22"/>
                <w:lang w:bidi="en-US"/>
              </w:rPr>
            </w:pPr>
            <w:r w:rsidRPr="005D4B0C">
              <w:rPr>
                <w:rFonts w:ascii="Verdana" w:hAnsi="Verdana"/>
                <w:szCs w:val="22"/>
                <w:lang w:bidi="en-US"/>
              </w:rPr>
              <w:t>Learning Objectives</w:t>
            </w:r>
          </w:p>
        </w:tc>
      </w:tr>
      <w:tr w:rsidR="00460802" w:rsidRPr="005D4B0C" w14:paraId="66B815EF" w14:textId="77777777" w:rsidTr="00535C25">
        <w:tc>
          <w:tcPr>
            <w:tcW w:w="7488" w:type="dxa"/>
          </w:tcPr>
          <w:p w14:paraId="10CEA0B0" w14:textId="77777777" w:rsidR="00460802" w:rsidRPr="005D4B0C" w:rsidRDefault="00460802" w:rsidP="0082344F">
            <w:pPr>
              <w:rPr>
                <w:rFonts w:ascii="Verdana" w:hAnsi="Verdana"/>
                <w:sz w:val="22"/>
                <w:lang w:bidi="en-US"/>
              </w:rPr>
            </w:pPr>
            <w:r w:rsidRPr="005D4B0C">
              <w:rPr>
                <w:rFonts w:ascii="Verdana" w:hAnsi="Verdana"/>
                <w:sz w:val="22"/>
                <w:lang w:bidi="en-US"/>
              </w:rPr>
              <w:t xml:space="preserve">Assignment #1. Select a surgical procedure from the list provided by the instructor. Search for information relating to the reasons for the need for this procedure, the type of anesthesia </w:t>
            </w:r>
            <w:r w:rsidRPr="005D4B0C">
              <w:rPr>
                <w:rFonts w:ascii="Verdana" w:hAnsi="Verdana"/>
                <w:sz w:val="22"/>
                <w:lang w:bidi="en-US"/>
              </w:rPr>
              <w:lastRenderedPageBreak/>
              <w:t>required, complications from this surgery, and the nursing care required postoperatively. Share your information with the class.</w:t>
            </w:r>
          </w:p>
        </w:tc>
        <w:tc>
          <w:tcPr>
            <w:tcW w:w="2088" w:type="dxa"/>
          </w:tcPr>
          <w:p w14:paraId="61F748FE" w14:textId="7EE34821" w:rsidR="00460802" w:rsidRPr="005D4B0C" w:rsidRDefault="00460802" w:rsidP="0082344F">
            <w:pPr>
              <w:rPr>
                <w:rFonts w:ascii="Verdana" w:hAnsi="Verdana"/>
                <w:sz w:val="22"/>
                <w:lang w:bidi="en-US"/>
              </w:rPr>
            </w:pPr>
            <w:r w:rsidRPr="005D4B0C">
              <w:rPr>
                <w:rFonts w:ascii="Verdana" w:hAnsi="Verdana"/>
                <w:sz w:val="22"/>
                <w:lang w:bidi="en-US"/>
              </w:rPr>
              <w:lastRenderedPageBreak/>
              <w:t xml:space="preserve">1, 2, </w:t>
            </w:r>
            <w:r w:rsidR="005F5553" w:rsidRPr="005D4B0C">
              <w:rPr>
                <w:rFonts w:ascii="Verdana" w:hAnsi="Verdana"/>
                <w:sz w:val="22"/>
                <w:lang w:bidi="en-US"/>
              </w:rPr>
              <w:t xml:space="preserve">5, </w:t>
            </w:r>
            <w:r w:rsidRPr="005D4B0C">
              <w:rPr>
                <w:rFonts w:ascii="Verdana" w:hAnsi="Verdana"/>
                <w:sz w:val="22"/>
                <w:lang w:bidi="en-US"/>
              </w:rPr>
              <w:t xml:space="preserve">6 </w:t>
            </w:r>
          </w:p>
        </w:tc>
      </w:tr>
    </w:tbl>
    <w:p w14:paraId="040303FB" w14:textId="77777777" w:rsidR="00896353" w:rsidRPr="005D4B0C" w:rsidRDefault="00896353" w:rsidP="00CE52F4">
      <w:pPr>
        <w:rPr>
          <w:rFonts w:ascii="Verdana" w:hAnsi="Verdana"/>
          <w:sz w:val="22"/>
          <w:lang w:eastAsia="de-DE"/>
        </w:rPr>
      </w:pPr>
    </w:p>
    <w:sectPr w:rsidR="00896353" w:rsidRPr="005D4B0C">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2C5BD" w14:textId="77777777" w:rsidR="003D2397" w:rsidRDefault="003D2397">
      <w:pPr>
        <w:spacing w:line="240" w:lineRule="auto"/>
      </w:pPr>
      <w:r>
        <w:separator/>
      </w:r>
    </w:p>
  </w:endnote>
  <w:endnote w:type="continuationSeparator" w:id="0">
    <w:p w14:paraId="656DDBCF" w14:textId="77777777" w:rsidR="003D2397" w:rsidRDefault="003D23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443838">
          <w:pPr>
            <w:pStyle w:val="Footer"/>
          </w:pPr>
          <w:r>
            <w:fldChar w:fldCharType="begin"/>
          </w:r>
          <w:r>
            <w:instrText xml:space="preserve"> PAGE  \* Arabic  \* MERGEFORMAT </w:instrText>
          </w:r>
          <w:r>
            <w:fldChar w:fldCharType="separate"/>
          </w:r>
          <w:r w:rsidR="005D4B0C">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443838">
    <w:pPr>
      <w:pStyle w:val="Footer"/>
    </w:pPr>
    <w:r>
      <w:rPr>
        <w:noProof/>
        <w:lang w:val="en-IN" w:eastAsia="en-IN"/>
      </w:rPr>
      <w:drawing>
        <wp:anchor distT="0" distB="0" distL="114300" distR="114300" simplePos="0" relativeHeight="251660288" behindDoc="1" locked="0" layoutInCell="1" allowOverlap="1" wp14:anchorId="404CE2E0" wp14:editId="7DEB7095">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77642" w14:textId="77777777" w:rsidR="003D2397" w:rsidRDefault="003D2397">
      <w:pPr>
        <w:spacing w:line="240" w:lineRule="auto"/>
      </w:pPr>
      <w:r>
        <w:separator/>
      </w:r>
    </w:p>
  </w:footnote>
  <w:footnote w:type="continuationSeparator" w:id="0">
    <w:p w14:paraId="61DF28EA" w14:textId="77777777" w:rsidR="003D2397" w:rsidRDefault="003D23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443838">
    <w:pPr>
      <w:pStyle w:val="Header"/>
    </w:pPr>
    <w:r>
      <w:rPr>
        <w:noProof/>
        <w:lang w:val="en-IN" w:eastAsia="en-IN"/>
      </w:rPr>
      <w:drawing>
        <wp:anchor distT="0" distB="0" distL="114300" distR="114300" simplePos="0" relativeHeight="251661312" behindDoc="1" locked="0" layoutInCell="1" allowOverlap="1" wp14:anchorId="4927F413" wp14:editId="297162E3">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8621102">
    <w:abstractNumId w:val="28"/>
  </w:num>
  <w:num w:numId="2" w16cid:durableId="2065330029">
    <w:abstractNumId w:val="20"/>
  </w:num>
  <w:num w:numId="3" w16cid:durableId="1450317424">
    <w:abstractNumId w:val="15"/>
  </w:num>
  <w:num w:numId="4" w16cid:durableId="2136484533">
    <w:abstractNumId w:val="30"/>
  </w:num>
  <w:num w:numId="5" w16cid:durableId="1156728619">
    <w:abstractNumId w:val="1"/>
  </w:num>
  <w:num w:numId="6" w16cid:durableId="1213807594">
    <w:abstractNumId w:val="2"/>
  </w:num>
  <w:num w:numId="7" w16cid:durableId="985626068">
    <w:abstractNumId w:val="37"/>
  </w:num>
  <w:num w:numId="8" w16cid:durableId="709770613">
    <w:abstractNumId w:val="33"/>
  </w:num>
  <w:num w:numId="9" w16cid:durableId="1554193052">
    <w:abstractNumId w:val="11"/>
  </w:num>
  <w:num w:numId="10" w16cid:durableId="1583757666">
    <w:abstractNumId w:val="19"/>
  </w:num>
  <w:num w:numId="11" w16cid:durableId="2040154360">
    <w:abstractNumId w:val="9"/>
  </w:num>
  <w:num w:numId="12" w16cid:durableId="1252003316">
    <w:abstractNumId w:val="26"/>
  </w:num>
  <w:num w:numId="13" w16cid:durableId="1777481975">
    <w:abstractNumId w:val="13"/>
  </w:num>
  <w:num w:numId="14" w16cid:durableId="2018846229">
    <w:abstractNumId w:val="6"/>
  </w:num>
  <w:num w:numId="15" w16cid:durableId="224486728">
    <w:abstractNumId w:val="14"/>
  </w:num>
  <w:num w:numId="16" w16cid:durableId="900553203">
    <w:abstractNumId w:val="3"/>
  </w:num>
  <w:num w:numId="17" w16cid:durableId="81223947">
    <w:abstractNumId w:val="24"/>
  </w:num>
  <w:num w:numId="18" w16cid:durableId="59715461">
    <w:abstractNumId w:val="23"/>
  </w:num>
  <w:num w:numId="19" w16cid:durableId="341200007">
    <w:abstractNumId w:val="5"/>
  </w:num>
  <w:num w:numId="20" w16cid:durableId="1456413703">
    <w:abstractNumId w:val="25"/>
  </w:num>
  <w:num w:numId="21" w16cid:durableId="2119636233">
    <w:abstractNumId w:val="16"/>
  </w:num>
  <w:num w:numId="22" w16cid:durableId="2045054488">
    <w:abstractNumId w:val="34"/>
  </w:num>
  <w:num w:numId="23" w16cid:durableId="2104453906">
    <w:abstractNumId w:val="35"/>
  </w:num>
  <w:num w:numId="24" w16cid:durableId="1940213523">
    <w:abstractNumId w:val="27"/>
  </w:num>
  <w:num w:numId="25" w16cid:durableId="777144639">
    <w:abstractNumId w:val="32"/>
  </w:num>
  <w:num w:numId="26" w16cid:durableId="1590234955">
    <w:abstractNumId w:val="7"/>
  </w:num>
  <w:num w:numId="27" w16cid:durableId="1031035622">
    <w:abstractNumId w:val="38"/>
  </w:num>
  <w:num w:numId="28" w16cid:durableId="357776232">
    <w:abstractNumId w:val="10"/>
  </w:num>
  <w:num w:numId="29" w16cid:durableId="813106642">
    <w:abstractNumId w:val="0"/>
  </w:num>
  <w:num w:numId="30" w16cid:durableId="662318266">
    <w:abstractNumId w:val="22"/>
  </w:num>
  <w:num w:numId="31" w16cid:durableId="464860398">
    <w:abstractNumId w:val="31"/>
  </w:num>
  <w:num w:numId="32" w16cid:durableId="1159931141">
    <w:abstractNumId w:val="4"/>
  </w:num>
  <w:num w:numId="33" w16cid:durableId="2023511090">
    <w:abstractNumId w:val="12"/>
  </w:num>
  <w:num w:numId="34" w16cid:durableId="1775174195">
    <w:abstractNumId w:val="17"/>
  </w:num>
  <w:num w:numId="35" w16cid:durableId="1496803566">
    <w:abstractNumId w:val="18"/>
  </w:num>
  <w:num w:numId="36" w16cid:durableId="499541798">
    <w:abstractNumId w:val="29"/>
  </w:num>
  <w:num w:numId="37" w16cid:durableId="1474365513">
    <w:abstractNumId w:val="36"/>
  </w:num>
  <w:num w:numId="38" w16cid:durableId="2098594452">
    <w:abstractNumId w:val="8"/>
  </w:num>
  <w:num w:numId="39" w16cid:durableId="311175393">
    <w:abstractNumId w:val="21"/>
  </w:num>
  <w:num w:numId="40" w16cid:durableId="1604917400">
    <w:abstractNumId w:val="28"/>
  </w:num>
  <w:num w:numId="41" w16cid:durableId="1346982093">
    <w:abstractNumId w:val="28"/>
  </w:num>
  <w:num w:numId="42" w16cid:durableId="41536729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027DD"/>
    <w:rsid w:val="000225A6"/>
    <w:rsid w:val="00026B5E"/>
    <w:rsid w:val="0003366F"/>
    <w:rsid w:val="000406B1"/>
    <w:rsid w:val="00043C8A"/>
    <w:rsid w:val="00057B2D"/>
    <w:rsid w:val="00081DAB"/>
    <w:rsid w:val="00081F77"/>
    <w:rsid w:val="00084DC4"/>
    <w:rsid w:val="000A006E"/>
    <w:rsid w:val="00124A27"/>
    <w:rsid w:val="00141660"/>
    <w:rsid w:val="00145E2E"/>
    <w:rsid w:val="00152ABF"/>
    <w:rsid w:val="00164DBE"/>
    <w:rsid w:val="001A1B21"/>
    <w:rsid w:val="001A7166"/>
    <w:rsid w:val="001B183D"/>
    <w:rsid w:val="001D07AE"/>
    <w:rsid w:val="001E2049"/>
    <w:rsid w:val="001E3735"/>
    <w:rsid w:val="001F0D8F"/>
    <w:rsid w:val="00215E24"/>
    <w:rsid w:val="00250B53"/>
    <w:rsid w:val="00261FD7"/>
    <w:rsid w:val="00267115"/>
    <w:rsid w:val="00277B29"/>
    <w:rsid w:val="00291B64"/>
    <w:rsid w:val="00291CA2"/>
    <w:rsid w:val="002A0F72"/>
    <w:rsid w:val="002B02DB"/>
    <w:rsid w:val="002B4D70"/>
    <w:rsid w:val="002C09FD"/>
    <w:rsid w:val="002C4609"/>
    <w:rsid w:val="002C6255"/>
    <w:rsid w:val="002D1245"/>
    <w:rsid w:val="002E2AD0"/>
    <w:rsid w:val="00355D46"/>
    <w:rsid w:val="00382EF6"/>
    <w:rsid w:val="00383C5A"/>
    <w:rsid w:val="00395470"/>
    <w:rsid w:val="003C2ED5"/>
    <w:rsid w:val="003D0B09"/>
    <w:rsid w:val="003D2397"/>
    <w:rsid w:val="003E27FC"/>
    <w:rsid w:val="00407BB1"/>
    <w:rsid w:val="00407F47"/>
    <w:rsid w:val="004214D4"/>
    <w:rsid w:val="004377B9"/>
    <w:rsid w:val="00443838"/>
    <w:rsid w:val="00460802"/>
    <w:rsid w:val="004A207E"/>
    <w:rsid w:val="004D34AE"/>
    <w:rsid w:val="004E3766"/>
    <w:rsid w:val="00534EDA"/>
    <w:rsid w:val="00540939"/>
    <w:rsid w:val="00541814"/>
    <w:rsid w:val="0056008D"/>
    <w:rsid w:val="005613E5"/>
    <w:rsid w:val="00580059"/>
    <w:rsid w:val="005B1B81"/>
    <w:rsid w:val="005C5E2D"/>
    <w:rsid w:val="005D4B0C"/>
    <w:rsid w:val="005D52ED"/>
    <w:rsid w:val="005F5553"/>
    <w:rsid w:val="006103B3"/>
    <w:rsid w:val="00613D2D"/>
    <w:rsid w:val="00614810"/>
    <w:rsid w:val="006276D3"/>
    <w:rsid w:val="00637DE3"/>
    <w:rsid w:val="00673354"/>
    <w:rsid w:val="006C339D"/>
    <w:rsid w:val="006D7A15"/>
    <w:rsid w:val="006E58BE"/>
    <w:rsid w:val="006F4150"/>
    <w:rsid w:val="00706679"/>
    <w:rsid w:val="007100D8"/>
    <w:rsid w:val="007172A0"/>
    <w:rsid w:val="00725BF9"/>
    <w:rsid w:val="00741331"/>
    <w:rsid w:val="00747112"/>
    <w:rsid w:val="0075497B"/>
    <w:rsid w:val="00764747"/>
    <w:rsid w:val="00770912"/>
    <w:rsid w:val="007776E2"/>
    <w:rsid w:val="007B5109"/>
    <w:rsid w:val="0080300F"/>
    <w:rsid w:val="00816977"/>
    <w:rsid w:val="00822A97"/>
    <w:rsid w:val="0082344F"/>
    <w:rsid w:val="0084399F"/>
    <w:rsid w:val="008569C4"/>
    <w:rsid w:val="008703C2"/>
    <w:rsid w:val="0087411A"/>
    <w:rsid w:val="008933D3"/>
    <w:rsid w:val="00896353"/>
    <w:rsid w:val="008A11B8"/>
    <w:rsid w:val="008B3D87"/>
    <w:rsid w:val="008E62F9"/>
    <w:rsid w:val="008F4222"/>
    <w:rsid w:val="009008B6"/>
    <w:rsid w:val="009102B7"/>
    <w:rsid w:val="00954377"/>
    <w:rsid w:val="0098330B"/>
    <w:rsid w:val="00985CAB"/>
    <w:rsid w:val="00986531"/>
    <w:rsid w:val="0099702B"/>
    <w:rsid w:val="009A09A8"/>
    <w:rsid w:val="009A3703"/>
    <w:rsid w:val="009B6106"/>
    <w:rsid w:val="00A06AF8"/>
    <w:rsid w:val="00A07639"/>
    <w:rsid w:val="00A57539"/>
    <w:rsid w:val="00A71662"/>
    <w:rsid w:val="00A73169"/>
    <w:rsid w:val="00AB3D6E"/>
    <w:rsid w:val="00AB641F"/>
    <w:rsid w:val="00AD60E3"/>
    <w:rsid w:val="00AE5C40"/>
    <w:rsid w:val="00AE7FA9"/>
    <w:rsid w:val="00AF0936"/>
    <w:rsid w:val="00AF2AE3"/>
    <w:rsid w:val="00AF6645"/>
    <w:rsid w:val="00B05F2D"/>
    <w:rsid w:val="00B1166B"/>
    <w:rsid w:val="00B12219"/>
    <w:rsid w:val="00B20D41"/>
    <w:rsid w:val="00B62074"/>
    <w:rsid w:val="00B664A6"/>
    <w:rsid w:val="00B85C4B"/>
    <w:rsid w:val="00B90122"/>
    <w:rsid w:val="00B94051"/>
    <w:rsid w:val="00BB4EA8"/>
    <w:rsid w:val="00BC4B10"/>
    <w:rsid w:val="00BC7E83"/>
    <w:rsid w:val="00C07757"/>
    <w:rsid w:val="00C27AD7"/>
    <w:rsid w:val="00C424F1"/>
    <w:rsid w:val="00C4765D"/>
    <w:rsid w:val="00C5376E"/>
    <w:rsid w:val="00C57F60"/>
    <w:rsid w:val="00C83B34"/>
    <w:rsid w:val="00CA04A1"/>
    <w:rsid w:val="00CA707B"/>
    <w:rsid w:val="00CD79C5"/>
    <w:rsid w:val="00CE18DB"/>
    <w:rsid w:val="00CE52F4"/>
    <w:rsid w:val="00CF0232"/>
    <w:rsid w:val="00D06FDA"/>
    <w:rsid w:val="00D27242"/>
    <w:rsid w:val="00D36C9A"/>
    <w:rsid w:val="00D37B8B"/>
    <w:rsid w:val="00D40F66"/>
    <w:rsid w:val="00D527C5"/>
    <w:rsid w:val="00D64A9B"/>
    <w:rsid w:val="00DA0C0A"/>
    <w:rsid w:val="00DB7914"/>
    <w:rsid w:val="00DC2093"/>
    <w:rsid w:val="00DD6D04"/>
    <w:rsid w:val="00E033C7"/>
    <w:rsid w:val="00E100A8"/>
    <w:rsid w:val="00E31E10"/>
    <w:rsid w:val="00E679CE"/>
    <w:rsid w:val="00E70C89"/>
    <w:rsid w:val="00E71429"/>
    <w:rsid w:val="00EA71DA"/>
    <w:rsid w:val="00EB04CB"/>
    <w:rsid w:val="00EB546E"/>
    <w:rsid w:val="00F704D9"/>
    <w:rsid w:val="00F958A8"/>
    <w:rsid w:val="00FA4FFA"/>
    <w:rsid w:val="00FB3418"/>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EB04C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985CA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033C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1E3735"/>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7">
    <w:name w:val="Table Grid37"/>
    <w:basedOn w:val="TableNormal"/>
    <w:next w:val="TableGrid"/>
    <w:uiPriority w:val="59"/>
    <w:rsid w:val="00FB3418"/>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8">
    <w:name w:val="Table Grid38"/>
    <w:basedOn w:val="TableNormal"/>
    <w:next w:val="TableGrid"/>
    <w:uiPriority w:val="59"/>
    <w:rsid w:val="00152AB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9">
    <w:name w:val="Table Grid39"/>
    <w:basedOn w:val="TableNormal"/>
    <w:next w:val="TableGrid"/>
    <w:uiPriority w:val="59"/>
    <w:rsid w:val="008E62F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0">
    <w:name w:val="Table Grid40"/>
    <w:basedOn w:val="TableNormal"/>
    <w:next w:val="TableGrid"/>
    <w:uiPriority w:val="59"/>
    <w:rsid w:val="00C424F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B9012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7100D8"/>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D06F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4">
    <w:name w:val="Table Grid44"/>
    <w:basedOn w:val="TableNormal"/>
    <w:next w:val="TableGrid"/>
    <w:uiPriority w:val="59"/>
    <w:rsid w:val="00C27AD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5">
    <w:name w:val="Table Grid45"/>
    <w:basedOn w:val="TableNormal"/>
    <w:next w:val="TableGrid"/>
    <w:uiPriority w:val="59"/>
    <w:rsid w:val="0046080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277B29"/>
    <w:rPr>
      <w:sz w:val="16"/>
      <w:szCs w:val="16"/>
    </w:rPr>
  </w:style>
  <w:style w:type="paragraph" w:styleId="CommentText">
    <w:name w:val="annotation text"/>
    <w:basedOn w:val="Normal"/>
    <w:link w:val="CommentTextChar"/>
    <w:uiPriority w:val="99"/>
    <w:unhideWhenUsed/>
    <w:rsid w:val="00277B29"/>
    <w:pPr>
      <w:spacing w:line="240" w:lineRule="auto"/>
    </w:pPr>
    <w:rPr>
      <w:sz w:val="20"/>
      <w:szCs w:val="20"/>
    </w:rPr>
  </w:style>
  <w:style w:type="character" w:customStyle="1" w:styleId="CommentTextChar">
    <w:name w:val="Comment Text Char"/>
    <w:basedOn w:val="DefaultParagraphFont"/>
    <w:link w:val="CommentText"/>
    <w:uiPriority w:val="99"/>
    <w:rsid w:val="00277B29"/>
    <w:rPr>
      <w:color w:val="000000" w:themeColor="text1"/>
    </w:rPr>
  </w:style>
  <w:style w:type="paragraph" w:styleId="CommentSubject">
    <w:name w:val="annotation subject"/>
    <w:basedOn w:val="CommentText"/>
    <w:next w:val="CommentText"/>
    <w:link w:val="CommentSubjectChar"/>
    <w:uiPriority w:val="99"/>
    <w:semiHidden/>
    <w:unhideWhenUsed/>
    <w:rsid w:val="00277B29"/>
    <w:rPr>
      <w:b/>
      <w:bCs/>
    </w:rPr>
  </w:style>
  <w:style w:type="character" w:customStyle="1" w:styleId="CommentSubjectChar">
    <w:name w:val="Comment Subject Char"/>
    <w:basedOn w:val="CommentTextChar"/>
    <w:link w:val="CommentSubject"/>
    <w:uiPriority w:val="99"/>
    <w:semiHidden/>
    <w:rsid w:val="00277B29"/>
    <w:rPr>
      <w:b/>
      <w:bCs/>
      <w:color w:val="000000" w:themeColor="text1"/>
    </w:rPr>
  </w:style>
  <w:style w:type="paragraph" w:styleId="BalloonText">
    <w:name w:val="Balloon Text"/>
    <w:basedOn w:val="Normal"/>
    <w:link w:val="BalloonTextChar"/>
    <w:uiPriority w:val="99"/>
    <w:semiHidden/>
    <w:unhideWhenUsed/>
    <w:rsid w:val="00277B29"/>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77B29"/>
    <w:rPr>
      <w:rFonts w:ascii="Segoe UI" w:hAnsi="Segoe UI" w:cs="Segoe UI"/>
      <w:color w:val="000000" w:themeColor="text1"/>
      <w:sz w:val="18"/>
      <w:szCs w:val="18"/>
    </w:rPr>
  </w:style>
  <w:style w:type="paragraph" w:styleId="Revision">
    <w:name w:val="Revision"/>
    <w:hidden/>
    <w:uiPriority w:val="99"/>
    <w:semiHidden/>
    <w:rsid w:val="0082344F"/>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73F6985A-049D-45FB-B141-57099F503BC7}">
  <ds:schemaRefs>
    <ds:schemaRef ds:uri="http://schemas.openxmlformats.org/officeDocument/2006/bibliography"/>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3</TotalTime>
  <Pages>2</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43, Caring for Surgical Patients</dc:title>
  <dc:creator>PC</dc:creator>
  <cp:lastModifiedBy>Devaraj N</cp:lastModifiedBy>
  <cp:revision>6</cp:revision>
  <dcterms:created xsi:type="dcterms:W3CDTF">2023-02-01T22:40:00Z</dcterms:created>
  <dcterms:modified xsi:type="dcterms:W3CDTF">2023-05-09T07:26:00Z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a3bcd52b0bea0d4b468b106a6b06d8fa78f8e059a4764f80f7449d1da4fbe3f6</vt:lpwstr>
  </property>
</Properties>
</file>