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1509D" w14:textId="77777777" w:rsidR="00AE7FA9" w:rsidRPr="00BF0410" w:rsidRDefault="00AE7FA9" w:rsidP="007172A0">
      <w:pPr>
        <w:rPr>
          <w:rFonts w:ascii="Verdana" w:hAnsi="Verdana"/>
          <w:sz w:val="22"/>
        </w:rPr>
      </w:pPr>
      <w:r w:rsidRPr="00BF0410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213F88DE" wp14:editId="693C1CB9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614C88F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2A5C0696" w14:textId="09C434E8" w:rsidR="00BF3D87" w:rsidRPr="00BF0410" w:rsidRDefault="00BF3D87" w:rsidP="00BF0410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BF0410">
        <w:rPr>
          <w:rFonts w:ascii="Cambria" w:hAnsi="Cambria"/>
          <w:b/>
          <w:color w:val="007AC3" w:themeColor="accent1"/>
          <w:sz w:val="32"/>
          <w:szCs w:val="32"/>
        </w:rPr>
        <w:t>Assignments</w:t>
      </w:r>
      <w:r w:rsidR="00BF0410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BF0410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39461E" w:rsidRPr="00BF0410">
        <w:rPr>
          <w:rFonts w:ascii="Cambria" w:hAnsi="Cambria"/>
          <w:b/>
          <w:color w:val="007AC3" w:themeColor="accent1"/>
          <w:sz w:val="32"/>
          <w:szCs w:val="32"/>
        </w:rPr>
        <w:t>3, Professionalism and Job-Seeking Skills</w:t>
      </w:r>
    </w:p>
    <w:tbl>
      <w:tblPr>
        <w:tblStyle w:val="TableGrid3"/>
        <w:tblW w:w="0" w:type="auto"/>
        <w:tblLayout w:type="fixed"/>
        <w:tblLook w:val="0020" w:firstRow="1" w:lastRow="0" w:firstColumn="0" w:lastColumn="0" w:noHBand="0" w:noVBand="0"/>
        <w:tblDescription w:val="This table describes about Written Assignments"/>
      </w:tblPr>
      <w:tblGrid>
        <w:gridCol w:w="7110"/>
        <w:gridCol w:w="1885"/>
      </w:tblGrid>
      <w:tr w:rsidR="0039461E" w:rsidRPr="00BF0410" w14:paraId="22F81AE7" w14:textId="77777777" w:rsidTr="00E92F4F">
        <w:trPr>
          <w:trHeight w:val="666"/>
          <w:tblHeader/>
        </w:trPr>
        <w:tc>
          <w:tcPr>
            <w:tcW w:w="7110" w:type="dxa"/>
          </w:tcPr>
          <w:p w14:paraId="631D6D98" w14:textId="77777777" w:rsidR="0039461E" w:rsidRPr="00BF0410" w:rsidRDefault="0039461E" w:rsidP="0039461E">
            <w:pPr>
              <w:pStyle w:val="Heading2"/>
              <w:numPr>
                <w:ilvl w:val="0"/>
                <w:numId w:val="0"/>
              </w:numPr>
              <w:spacing w:before="0"/>
              <w:rPr>
                <w:rFonts w:ascii="Verdana" w:hAnsi="Verdana"/>
                <w:szCs w:val="22"/>
              </w:rPr>
            </w:pPr>
            <w:r w:rsidRPr="00BF0410">
              <w:rPr>
                <w:rFonts w:ascii="Verdana" w:hAnsi="Verdana"/>
                <w:szCs w:val="22"/>
              </w:rPr>
              <w:t>Written Assignments</w:t>
            </w:r>
          </w:p>
        </w:tc>
        <w:tc>
          <w:tcPr>
            <w:tcW w:w="1885" w:type="dxa"/>
          </w:tcPr>
          <w:p w14:paraId="7B02515B" w14:textId="77777777" w:rsidR="0039461E" w:rsidRPr="00BF0410" w:rsidRDefault="0039461E" w:rsidP="0039461E">
            <w:pPr>
              <w:pStyle w:val="Heading2"/>
              <w:numPr>
                <w:ilvl w:val="0"/>
                <w:numId w:val="0"/>
              </w:numPr>
              <w:spacing w:before="0"/>
              <w:rPr>
                <w:rFonts w:ascii="Verdana" w:hAnsi="Verdana"/>
                <w:szCs w:val="22"/>
              </w:rPr>
            </w:pPr>
            <w:r w:rsidRPr="00BF0410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39461E" w:rsidRPr="00BF0410" w14:paraId="1F8DCB98" w14:textId="77777777" w:rsidTr="00E92F4F">
        <w:trPr>
          <w:trHeight w:val="666"/>
        </w:trPr>
        <w:tc>
          <w:tcPr>
            <w:tcW w:w="7110" w:type="dxa"/>
          </w:tcPr>
          <w:p w14:paraId="232CD9B9" w14:textId="77777777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Style w:val="Heading2Char"/>
                <w:rFonts w:ascii="Verdana" w:hAnsi="Verdana"/>
                <w:sz w:val="22"/>
                <w:szCs w:val="22"/>
              </w:rPr>
              <w:t>Assignment #1.</w:t>
            </w:r>
            <w:r w:rsidRPr="00BF0410">
              <w:rPr>
                <w:rFonts w:ascii="Verdana" w:hAnsi="Verdana"/>
                <w:sz w:val="22"/>
                <w:szCs w:val="22"/>
              </w:rPr>
              <w:t xml:space="preserve"> Complete Chapter 3 of </w:t>
            </w:r>
            <w:r w:rsidRPr="00BF0410">
              <w:rPr>
                <w:rFonts w:ascii="Verdana" w:hAnsi="Verdana"/>
                <w:i/>
                <w:iCs/>
                <w:sz w:val="22"/>
                <w:szCs w:val="22"/>
              </w:rPr>
              <w:t>Lippincott Workbook for Nursing Assistants</w:t>
            </w:r>
            <w:r w:rsidRPr="00BF0410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1885" w:type="dxa"/>
          </w:tcPr>
          <w:p w14:paraId="0AA964D4" w14:textId="16BE143A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Fonts w:ascii="Verdana" w:hAnsi="Verdana"/>
                <w:sz w:val="22"/>
                <w:szCs w:val="22"/>
              </w:rPr>
              <w:t>1–9</w:t>
            </w:r>
          </w:p>
        </w:tc>
      </w:tr>
      <w:tr w:rsidR="0039461E" w:rsidRPr="00BF0410" w14:paraId="07FAE7A2" w14:textId="77777777" w:rsidTr="00E92F4F">
        <w:trPr>
          <w:trHeight w:val="666"/>
        </w:trPr>
        <w:tc>
          <w:tcPr>
            <w:tcW w:w="7110" w:type="dxa"/>
          </w:tcPr>
          <w:p w14:paraId="1DC85100" w14:textId="77777777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Style w:val="Heading2Char"/>
                <w:rFonts w:ascii="Verdana" w:hAnsi="Verdana"/>
                <w:sz w:val="22"/>
                <w:szCs w:val="22"/>
              </w:rPr>
              <w:t>Assignment #2.</w:t>
            </w:r>
            <w:r w:rsidRPr="00BF0410">
              <w:rPr>
                <w:rFonts w:ascii="Verdana" w:hAnsi="Verdana"/>
                <w:sz w:val="22"/>
                <w:szCs w:val="22"/>
              </w:rPr>
              <w:t xml:space="preserve"> Write a short summary of the questions you would personally have to consider when seeking a job.</w:t>
            </w:r>
          </w:p>
        </w:tc>
        <w:tc>
          <w:tcPr>
            <w:tcW w:w="1885" w:type="dxa"/>
          </w:tcPr>
          <w:p w14:paraId="28D82B1E" w14:textId="77777777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Fonts w:ascii="Verdana" w:hAnsi="Verdana"/>
                <w:sz w:val="22"/>
                <w:szCs w:val="22"/>
              </w:rPr>
              <w:t>5</w:t>
            </w:r>
          </w:p>
        </w:tc>
      </w:tr>
      <w:tr w:rsidR="0039461E" w:rsidRPr="00BF0410" w14:paraId="574F5EB2" w14:textId="77777777" w:rsidTr="00E92F4F">
        <w:trPr>
          <w:trHeight w:val="666"/>
        </w:trPr>
        <w:tc>
          <w:tcPr>
            <w:tcW w:w="7110" w:type="dxa"/>
          </w:tcPr>
          <w:p w14:paraId="3F94DB23" w14:textId="09988200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Style w:val="Heading2Char"/>
                <w:rFonts w:ascii="Verdana" w:hAnsi="Verdana"/>
                <w:sz w:val="22"/>
                <w:szCs w:val="22"/>
              </w:rPr>
              <w:t>Assignment #3</w:t>
            </w:r>
            <w:r w:rsidRPr="00BF0410">
              <w:rPr>
                <w:rFonts w:ascii="Verdana" w:hAnsi="Verdana"/>
                <w:sz w:val="22"/>
                <w:szCs w:val="22"/>
              </w:rPr>
              <w:t>. Write your answers to the sample interview questions found in Box 3-1 of the text.</w:t>
            </w:r>
          </w:p>
        </w:tc>
        <w:tc>
          <w:tcPr>
            <w:tcW w:w="1885" w:type="dxa"/>
          </w:tcPr>
          <w:p w14:paraId="4CA7AAC6" w14:textId="77777777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Fonts w:ascii="Verdana" w:hAnsi="Verdana"/>
                <w:sz w:val="22"/>
                <w:szCs w:val="22"/>
              </w:rPr>
              <w:t>7, 8</w:t>
            </w:r>
          </w:p>
        </w:tc>
      </w:tr>
      <w:tr w:rsidR="0039461E" w:rsidRPr="00BF0410" w14:paraId="4F62687E" w14:textId="77777777" w:rsidTr="00E92F4F">
        <w:trPr>
          <w:trHeight w:val="949"/>
        </w:trPr>
        <w:tc>
          <w:tcPr>
            <w:tcW w:w="7110" w:type="dxa"/>
          </w:tcPr>
          <w:p w14:paraId="1AF0BAAB" w14:textId="77777777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Style w:val="Heading2Char"/>
                <w:rFonts w:ascii="Verdana" w:hAnsi="Verdana"/>
                <w:sz w:val="22"/>
                <w:szCs w:val="22"/>
              </w:rPr>
              <w:t>Assignment #4</w:t>
            </w:r>
            <w:r w:rsidRPr="00BF0410">
              <w:rPr>
                <w:rFonts w:ascii="Verdana" w:hAnsi="Verdana"/>
                <w:sz w:val="22"/>
                <w:szCs w:val="22"/>
              </w:rPr>
              <w:t>. Write a cover letter, résumé, and reference list. Your instructor will proofread these and suggest corrections so that you can use the finished product.</w:t>
            </w:r>
          </w:p>
        </w:tc>
        <w:tc>
          <w:tcPr>
            <w:tcW w:w="1885" w:type="dxa"/>
          </w:tcPr>
          <w:p w14:paraId="2035EA18" w14:textId="77777777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Fonts w:ascii="Verdana" w:hAnsi="Verdana"/>
                <w:sz w:val="22"/>
                <w:szCs w:val="22"/>
              </w:rPr>
              <w:t>7</w:t>
            </w:r>
          </w:p>
        </w:tc>
      </w:tr>
      <w:tr w:rsidR="0039461E" w:rsidRPr="00BF0410" w14:paraId="0107C9C0" w14:textId="77777777" w:rsidTr="00E92F4F">
        <w:trPr>
          <w:trHeight w:val="383"/>
        </w:trPr>
        <w:tc>
          <w:tcPr>
            <w:tcW w:w="7110" w:type="dxa"/>
          </w:tcPr>
          <w:p w14:paraId="0D4F9872" w14:textId="3ABFF4D2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Style w:val="Heading2Char"/>
                <w:rFonts w:ascii="Verdana" w:hAnsi="Verdana"/>
                <w:sz w:val="22"/>
                <w:szCs w:val="22"/>
              </w:rPr>
              <w:t>Assignment #5</w:t>
            </w:r>
            <w:r w:rsidRPr="00BF0410">
              <w:rPr>
                <w:rFonts w:ascii="Verdana" w:hAnsi="Verdana"/>
                <w:sz w:val="22"/>
                <w:szCs w:val="22"/>
              </w:rPr>
              <w:t>. Fill out sample job application forms.</w:t>
            </w:r>
          </w:p>
        </w:tc>
        <w:tc>
          <w:tcPr>
            <w:tcW w:w="1885" w:type="dxa"/>
          </w:tcPr>
          <w:p w14:paraId="41980BC1" w14:textId="77777777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Fonts w:ascii="Verdana" w:hAnsi="Verdana"/>
                <w:sz w:val="22"/>
                <w:szCs w:val="22"/>
              </w:rPr>
              <w:t>7</w:t>
            </w:r>
          </w:p>
        </w:tc>
      </w:tr>
      <w:tr w:rsidR="0039461E" w:rsidRPr="00BF0410" w14:paraId="0562CCD9" w14:textId="77777777" w:rsidTr="00E92F4F">
        <w:trPr>
          <w:trHeight w:val="666"/>
        </w:trPr>
        <w:tc>
          <w:tcPr>
            <w:tcW w:w="7110" w:type="dxa"/>
          </w:tcPr>
          <w:p w14:paraId="22D38E0A" w14:textId="711FE651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Style w:val="Heading2Char"/>
                <w:rFonts w:ascii="Verdana" w:hAnsi="Verdana"/>
                <w:sz w:val="22"/>
                <w:szCs w:val="22"/>
              </w:rPr>
              <w:t>Assignment #6</w:t>
            </w:r>
            <w:r w:rsidRPr="00BF0410">
              <w:rPr>
                <w:rFonts w:ascii="Verdana" w:hAnsi="Verdana"/>
                <w:sz w:val="22"/>
                <w:szCs w:val="22"/>
              </w:rPr>
              <w:t>. Write a resignation letter. Focus on grammar, spelling, and punctuation.</w:t>
            </w:r>
          </w:p>
        </w:tc>
        <w:tc>
          <w:tcPr>
            <w:tcW w:w="1885" w:type="dxa"/>
          </w:tcPr>
          <w:p w14:paraId="28FCCD75" w14:textId="77777777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Fonts w:ascii="Verdana" w:hAnsi="Verdana"/>
                <w:sz w:val="22"/>
                <w:szCs w:val="22"/>
              </w:rPr>
              <w:t>9</w:t>
            </w:r>
          </w:p>
        </w:tc>
      </w:tr>
    </w:tbl>
    <w:p w14:paraId="3A5959AA" w14:textId="77777777" w:rsidR="0039461E" w:rsidRPr="00BF0410" w:rsidRDefault="0039461E" w:rsidP="0039461E">
      <w:pPr>
        <w:widowControl w:val="0"/>
        <w:overflowPunct w:val="0"/>
        <w:adjustRightInd w:val="0"/>
        <w:spacing w:line="240" w:lineRule="auto"/>
        <w:rPr>
          <w:rFonts w:ascii="Verdana" w:eastAsia="Times New Roman" w:hAnsi="Verdana" w:cs="Times New Roman"/>
          <w:color w:val="auto"/>
          <w:kern w:val="28"/>
          <w:sz w:val="22"/>
        </w:rPr>
      </w:pPr>
    </w:p>
    <w:tbl>
      <w:tblPr>
        <w:tblStyle w:val="TableGrid3"/>
        <w:tblW w:w="0" w:type="auto"/>
        <w:tblLayout w:type="fixed"/>
        <w:tblLook w:val="0020" w:firstRow="1" w:lastRow="0" w:firstColumn="0" w:lastColumn="0" w:noHBand="0" w:noVBand="0"/>
        <w:tblDescription w:val="This table describes about Group Assignments"/>
      </w:tblPr>
      <w:tblGrid>
        <w:gridCol w:w="7110"/>
        <w:gridCol w:w="1885"/>
      </w:tblGrid>
      <w:tr w:rsidR="0039461E" w:rsidRPr="00BF0410" w14:paraId="20B58FB5" w14:textId="77777777" w:rsidTr="00E92F4F">
        <w:trPr>
          <w:trHeight w:val="666"/>
          <w:tblHeader/>
        </w:trPr>
        <w:tc>
          <w:tcPr>
            <w:tcW w:w="7110" w:type="dxa"/>
          </w:tcPr>
          <w:p w14:paraId="10D1B321" w14:textId="77777777" w:rsidR="0039461E" w:rsidRPr="00BF0410" w:rsidRDefault="0039461E" w:rsidP="0039461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BF0410">
              <w:rPr>
                <w:rFonts w:ascii="Verdana" w:hAnsi="Verdana"/>
                <w:szCs w:val="22"/>
              </w:rPr>
              <w:t>Group Assignment</w:t>
            </w:r>
          </w:p>
        </w:tc>
        <w:tc>
          <w:tcPr>
            <w:tcW w:w="1885" w:type="dxa"/>
          </w:tcPr>
          <w:p w14:paraId="57D1A50C" w14:textId="6AD66D1F" w:rsidR="0039461E" w:rsidRPr="00BF0410" w:rsidRDefault="0039461E" w:rsidP="0039461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BF0410">
              <w:rPr>
                <w:rFonts w:ascii="Verdana" w:hAnsi="Verdana"/>
                <w:szCs w:val="22"/>
              </w:rPr>
              <w:t>Learning Objective</w:t>
            </w:r>
            <w:r w:rsidR="004354B4" w:rsidRPr="00BF0410">
              <w:rPr>
                <w:rFonts w:ascii="Verdana" w:hAnsi="Verdana"/>
                <w:szCs w:val="22"/>
              </w:rPr>
              <w:t>(s)</w:t>
            </w:r>
          </w:p>
        </w:tc>
      </w:tr>
      <w:tr w:rsidR="0039461E" w:rsidRPr="00BF0410" w14:paraId="1112B366" w14:textId="77777777" w:rsidTr="00E92F4F">
        <w:trPr>
          <w:trHeight w:val="748"/>
        </w:trPr>
        <w:tc>
          <w:tcPr>
            <w:tcW w:w="7110" w:type="dxa"/>
          </w:tcPr>
          <w:p w14:paraId="7056DE21" w14:textId="77777777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Style w:val="Heading2Char"/>
                <w:rFonts w:ascii="Verdana" w:hAnsi="Verdana"/>
                <w:sz w:val="22"/>
                <w:szCs w:val="22"/>
              </w:rPr>
              <w:t>Assignment #1.</w:t>
            </w:r>
            <w:r w:rsidRPr="00BF0410">
              <w:rPr>
                <w:rFonts w:ascii="Verdana" w:hAnsi="Verdana"/>
                <w:sz w:val="22"/>
                <w:szCs w:val="22"/>
              </w:rPr>
              <w:t xml:space="preserve"> Discuss ways in which you manage daily stress to stay emotionally healthy.</w:t>
            </w:r>
          </w:p>
        </w:tc>
        <w:tc>
          <w:tcPr>
            <w:tcW w:w="1885" w:type="dxa"/>
          </w:tcPr>
          <w:p w14:paraId="4F948DDA" w14:textId="77777777" w:rsidR="0039461E" w:rsidRPr="00BF0410" w:rsidRDefault="0039461E" w:rsidP="009E4AAF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Fonts w:ascii="Verdana" w:hAnsi="Verdana"/>
                <w:sz w:val="22"/>
                <w:szCs w:val="22"/>
              </w:rPr>
              <w:t>4</w:t>
            </w:r>
          </w:p>
        </w:tc>
      </w:tr>
    </w:tbl>
    <w:p w14:paraId="1579034F" w14:textId="77777777" w:rsidR="0039461E" w:rsidRPr="00BF0410" w:rsidRDefault="0039461E" w:rsidP="0039461E">
      <w:pPr>
        <w:widowControl w:val="0"/>
        <w:overflowPunct w:val="0"/>
        <w:adjustRightInd w:val="0"/>
        <w:spacing w:line="240" w:lineRule="auto"/>
        <w:rPr>
          <w:rFonts w:ascii="Verdana" w:eastAsia="Times New Roman" w:hAnsi="Verdana" w:cs="Times New Roman"/>
          <w:color w:val="auto"/>
          <w:kern w:val="28"/>
          <w:sz w:val="22"/>
        </w:rPr>
      </w:pPr>
    </w:p>
    <w:tbl>
      <w:tblPr>
        <w:tblStyle w:val="TableGrid3"/>
        <w:tblW w:w="0" w:type="auto"/>
        <w:tblLayout w:type="fixed"/>
        <w:tblLook w:val="0020" w:firstRow="1" w:lastRow="0" w:firstColumn="0" w:lastColumn="0" w:noHBand="0" w:noVBand="0"/>
        <w:tblDescription w:val="This table describes about Clinical Assignments"/>
      </w:tblPr>
      <w:tblGrid>
        <w:gridCol w:w="7110"/>
        <w:gridCol w:w="1885"/>
      </w:tblGrid>
      <w:tr w:rsidR="0039461E" w:rsidRPr="00BF0410" w14:paraId="0B7F9CA7" w14:textId="77777777" w:rsidTr="00E92F4F">
        <w:trPr>
          <w:trHeight w:val="666"/>
          <w:tblHeader/>
        </w:trPr>
        <w:tc>
          <w:tcPr>
            <w:tcW w:w="7110" w:type="dxa"/>
          </w:tcPr>
          <w:p w14:paraId="5E80AA77" w14:textId="77777777" w:rsidR="0039461E" w:rsidRPr="00BF0410" w:rsidRDefault="0039461E" w:rsidP="0039461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BF0410">
              <w:rPr>
                <w:rFonts w:ascii="Verdana" w:hAnsi="Verdana"/>
                <w:szCs w:val="22"/>
              </w:rPr>
              <w:lastRenderedPageBreak/>
              <w:t>Clinical Assignments</w:t>
            </w:r>
          </w:p>
        </w:tc>
        <w:tc>
          <w:tcPr>
            <w:tcW w:w="1885" w:type="dxa"/>
          </w:tcPr>
          <w:p w14:paraId="09187CFD" w14:textId="20162D62" w:rsidR="0039461E" w:rsidRPr="00BF0410" w:rsidRDefault="0039461E" w:rsidP="0039461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BF0410">
              <w:rPr>
                <w:rFonts w:ascii="Verdana" w:hAnsi="Verdana"/>
                <w:szCs w:val="22"/>
              </w:rPr>
              <w:t>Learning Objective</w:t>
            </w:r>
            <w:r w:rsidR="004354B4" w:rsidRPr="00BF0410">
              <w:rPr>
                <w:rFonts w:ascii="Verdana" w:hAnsi="Verdana"/>
                <w:szCs w:val="22"/>
              </w:rPr>
              <w:t>(</w:t>
            </w:r>
            <w:r w:rsidRPr="00BF0410">
              <w:rPr>
                <w:rFonts w:ascii="Verdana" w:hAnsi="Verdana"/>
                <w:szCs w:val="22"/>
              </w:rPr>
              <w:t>s</w:t>
            </w:r>
            <w:r w:rsidR="004354B4" w:rsidRPr="00BF0410">
              <w:rPr>
                <w:rFonts w:ascii="Verdana" w:hAnsi="Verdana"/>
                <w:szCs w:val="22"/>
              </w:rPr>
              <w:t>)</w:t>
            </w:r>
          </w:p>
        </w:tc>
      </w:tr>
      <w:tr w:rsidR="0039461E" w:rsidRPr="00BF0410" w14:paraId="5BECA010" w14:textId="77777777" w:rsidTr="00E92F4F">
        <w:trPr>
          <w:trHeight w:val="949"/>
        </w:trPr>
        <w:tc>
          <w:tcPr>
            <w:tcW w:w="7110" w:type="dxa"/>
          </w:tcPr>
          <w:p w14:paraId="39A9629F" w14:textId="77777777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Style w:val="Heading2Char"/>
                <w:rFonts w:ascii="Verdana" w:hAnsi="Verdana"/>
                <w:sz w:val="22"/>
                <w:szCs w:val="22"/>
              </w:rPr>
              <w:t xml:space="preserve">Assignment #1. </w:t>
            </w:r>
            <w:r w:rsidRPr="00BF0410">
              <w:rPr>
                <w:rFonts w:ascii="Verdana" w:hAnsi="Verdana"/>
                <w:sz w:val="22"/>
                <w:szCs w:val="22"/>
              </w:rPr>
              <w:t xml:space="preserve">Watch Module 15 of </w:t>
            </w:r>
            <w:r w:rsidRPr="00BF0410">
              <w:rPr>
                <w:rFonts w:ascii="Verdana" w:hAnsi="Verdana"/>
                <w:i/>
                <w:iCs/>
                <w:sz w:val="22"/>
                <w:szCs w:val="22"/>
              </w:rPr>
              <w:t>Lippincott Video Series for Nursing Assistants</w:t>
            </w:r>
            <w:r w:rsidRPr="00BF0410">
              <w:rPr>
                <w:rFonts w:ascii="Verdana" w:hAnsi="Verdana"/>
                <w:sz w:val="22"/>
                <w:szCs w:val="22"/>
              </w:rPr>
              <w:t>, “Entering the Workforce,” which reviews strategies for finding a job and interviewing.</w:t>
            </w:r>
          </w:p>
        </w:tc>
        <w:tc>
          <w:tcPr>
            <w:tcW w:w="1885" w:type="dxa"/>
          </w:tcPr>
          <w:p w14:paraId="32395131" w14:textId="77777777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Fonts w:ascii="Verdana" w:hAnsi="Verdana"/>
                <w:sz w:val="22"/>
                <w:szCs w:val="22"/>
              </w:rPr>
              <w:t>1–3, 5–9</w:t>
            </w:r>
          </w:p>
        </w:tc>
      </w:tr>
      <w:tr w:rsidR="0039461E" w:rsidRPr="00BF0410" w14:paraId="2D9268A8" w14:textId="77777777" w:rsidTr="00E92F4F">
        <w:trPr>
          <w:trHeight w:val="1232"/>
        </w:trPr>
        <w:tc>
          <w:tcPr>
            <w:tcW w:w="7110" w:type="dxa"/>
          </w:tcPr>
          <w:p w14:paraId="1FC568CC" w14:textId="77777777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Style w:val="Heading2Char"/>
                <w:rFonts w:ascii="Verdana" w:hAnsi="Verdana"/>
                <w:sz w:val="22"/>
                <w:szCs w:val="22"/>
              </w:rPr>
              <w:t>Assignment #2.</w:t>
            </w:r>
            <w:r w:rsidRPr="00BF0410">
              <w:rPr>
                <w:rFonts w:ascii="Verdana" w:hAnsi="Verdana"/>
                <w:sz w:val="22"/>
                <w:szCs w:val="22"/>
              </w:rPr>
              <w:t xml:space="preserve"> A guest speaker responsible for hiring nursing assistants, such as the Director of Nursing of a local long-term care facility, will talk to the class about what qualities he or she looks for when hiring nursing assistants.</w:t>
            </w:r>
          </w:p>
        </w:tc>
        <w:tc>
          <w:tcPr>
            <w:tcW w:w="1885" w:type="dxa"/>
          </w:tcPr>
          <w:p w14:paraId="73520B8F" w14:textId="77777777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Fonts w:ascii="Verdana" w:hAnsi="Verdana"/>
                <w:sz w:val="22"/>
                <w:szCs w:val="22"/>
              </w:rPr>
              <w:t>3, 4, 8</w:t>
            </w:r>
          </w:p>
        </w:tc>
      </w:tr>
      <w:tr w:rsidR="0039461E" w:rsidRPr="00BF0410" w14:paraId="7C8A635F" w14:textId="77777777" w:rsidTr="00E92F4F">
        <w:trPr>
          <w:trHeight w:val="1799"/>
        </w:trPr>
        <w:tc>
          <w:tcPr>
            <w:tcW w:w="7110" w:type="dxa"/>
          </w:tcPr>
          <w:p w14:paraId="64C5CAAC" w14:textId="77777777" w:rsidR="0039461E" w:rsidRPr="00BF0410" w:rsidRDefault="0039461E" w:rsidP="0039461E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Style w:val="Heading2Char"/>
                <w:rFonts w:ascii="Verdana" w:hAnsi="Verdana"/>
                <w:sz w:val="22"/>
                <w:szCs w:val="22"/>
              </w:rPr>
              <w:t>Assignment #3.</w:t>
            </w:r>
            <w:r w:rsidRPr="00BF0410">
              <w:rPr>
                <w:rFonts w:ascii="Verdana" w:hAnsi="Verdana"/>
                <w:sz w:val="22"/>
                <w:szCs w:val="22"/>
              </w:rPr>
              <w:t xml:space="preserve"> Observe the staff at your clinical site. Discuss the following:</w:t>
            </w:r>
          </w:p>
          <w:p w14:paraId="12FD19EE" w14:textId="77777777" w:rsidR="0039461E" w:rsidRPr="00BF0410" w:rsidRDefault="0039461E" w:rsidP="0039461E">
            <w:pPr>
              <w:pStyle w:val="Heading3"/>
              <w:numPr>
                <w:ilvl w:val="0"/>
                <w:numId w:val="2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Fonts w:ascii="Verdana" w:hAnsi="Verdana"/>
                <w:sz w:val="22"/>
                <w:szCs w:val="22"/>
              </w:rPr>
              <w:t>Professionalism</w:t>
            </w:r>
          </w:p>
          <w:p w14:paraId="12D87317" w14:textId="77777777" w:rsidR="0039461E" w:rsidRPr="00BF0410" w:rsidRDefault="0039461E" w:rsidP="0039461E">
            <w:pPr>
              <w:pStyle w:val="Heading3"/>
              <w:numPr>
                <w:ilvl w:val="0"/>
                <w:numId w:val="2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Fonts w:ascii="Verdana" w:hAnsi="Verdana"/>
                <w:sz w:val="22"/>
                <w:szCs w:val="22"/>
              </w:rPr>
              <w:t>Work ethics</w:t>
            </w:r>
          </w:p>
          <w:p w14:paraId="14C3F29B" w14:textId="77777777" w:rsidR="0039461E" w:rsidRPr="00BF0410" w:rsidRDefault="0039461E" w:rsidP="0039461E">
            <w:pPr>
              <w:pStyle w:val="Heading3"/>
              <w:numPr>
                <w:ilvl w:val="0"/>
                <w:numId w:val="2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Fonts w:ascii="Verdana" w:hAnsi="Verdana"/>
                <w:sz w:val="22"/>
                <w:szCs w:val="22"/>
              </w:rPr>
              <w:t>Personal hygiene</w:t>
            </w:r>
          </w:p>
          <w:p w14:paraId="3C3ECF18" w14:textId="77777777" w:rsidR="0039461E" w:rsidRPr="00BF0410" w:rsidRDefault="0039461E" w:rsidP="0039461E">
            <w:pPr>
              <w:pStyle w:val="Heading3"/>
              <w:numPr>
                <w:ilvl w:val="0"/>
                <w:numId w:val="2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Fonts w:ascii="Verdana" w:hAnsi="Verdana"/>
                <w:sz w:val="22"/>
                <w:szCs w:val="22"/>
              </w:rPr>
              <w:t>Evidence of emotional stress</w:t>
            </w:r>
          </w:p>
        </w:tc>
        <w:tc>
          <w:tcPr>
            <w:tcW w:w="1885" w:type="dxa"/>
          </w:tcPr>
          <w:p w14:paraId="509B9AB1" w14:textId="77777777" w:rsidR="0039461E" w:rsidRPr="00BF0410" w:rsidRDefault="0039461E" w:rsidP="00DD032B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Fonts w:ascii="Verdana" w:hAnsi="Verdana"/>
                <w:sz w:val="22"/>
                <w:szCs w:val="22"/>
              </w:rPr>
              <w:t>1–4</w:t>
            </w:r>
          </w:p>
        </w:tc>
      </w:tr>
    </w:tbl>
    <w:p w14:paraId="64132301" w14:textId="77777777" w:rsidR="0039461E" w:rsidRPr="00BF0410" w:rsidRDefault="0039461E" w:rsidP="0039461E">
      <w:pPr>
        <w:widowControl w:val="0"/>
        <w:overflowPunct w:val="0"/>
        <w:adjustRightInd w:val="0"/>
        <w:spacing w:line="240" w:lineRule="auto"/>
        <w:rPr>
          <w:rFonts w:ascii="Verdana" w:eastAsia="Times New Roman" w:hAnsi="Verdana" w:cs="Times New Roman"/>
          <w:color w:val="auto"/>
          <w:kern w:val="28"/>
          <w:sz w:val="22"/>
        </w:rPr>
      </w:pPr>
    </w:p>
    <w:tbl>
      <w:tblPr>
        <w:tblStyle w:val="TableGrid3"/>
        <w:tblW w:w="0" w:type="auto"/>
        <w:tblLayout w:type="fixed"/>
        <w:tblLook w:val="0020" w:firstRow="1" w:lastRow="0" w:firstColumn="0" w:lastColumn="0" w:noHBand="0" w:noVBand="0"/>
        <w:tblDescription w:val="This table describes about Web Assignment"/>
      </w:tblPr>
      <w:tblGrid>
        <w:gridCol w:w="7110"/>
        <w:gridCol w:w="1885"/>
      </w:tblGrid>
      <w:tr w:rsidR="0039461E" w:rsidRPr="00BF0410" w14:paraId="1F4F58F6" w14:textId="77777777" w:rsidTr="00E92F4F">
        <w:trPr>
          <w:trHeight w:val="666"/>
          <w:tblHeader/>
        </w:trPr>
        <w:tc>
          <w:tcPr>
            <w:tcW w:w="7110" w:type="dxa"/>
          </w:tcPr>
          <w:p w14:paraId="4D32C1FE" w14:textId="77777777" w:rsidR="0039461E" w:rsidRPr="00BF0410" w:rsidRDefault="0039461E" w:rsidP="00DD032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BF0410">
              <w:rPr>
                <w:rFonts w:ascii="Verdana" w:hAnsi="Verdana"/>
                <w:szCs w:val="22"/>
              </w:rPr>
              <w:t>Web Assignment</w:t>
            </w:r>
          </w:p>
        </w:tc>
        <w:tc>
          <w:tcPr>
            <w:tcW w:w="1885" w:type="dxa"/>
          </w:tcPr>
          <w:p w14:paraId="2F4904F1" w14:textId="674A5212" w:rsidR="0039461E" w:rsidRPr="00BF0410" w:rsidRDefault="0039461E" w:rsidP="00DD032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BF0410">
              <w:rPr>
                <w:rFonts w:ascii="Verdana" w:hAnsi="Verdana"/>
                <w:szCs w:val="22"/>
              </w:rPr>
              <w:t>Learning Objective</w:t>
            </w:r>
            <w:r w:rsidR="004354B4" w:rsidRPr="00BF0410">
              <w:rPr>
                <w:rFonts w:ascii="Verdana" w:hAnsi="Verdana"/>
                <w:szCs w:val="22"/>
              </w:rPr>
              <w:t>(s)</w:t>
            </w:r>
          </w:p>
        </w:tc>
      </w:tr>
      <w:tr w:rsidR="0039461E" w:rsidRPr="00BF0410" w14:paraId="06B762AD" w14:textId="77777777" w:rsidTr="00E92F4F">
        <w:trPr>
          <w:trHeight w:val="949"/>
        </w:trPr>
        <w:tc>
          <w:tcPr>
            <w:tcW w:w="7110" w:type="dxa"/>
          </w:tcPr>
          <w:p w14:paraId="42148CD0" w14:textId="72E4A872" w:rsidR="0039461E" w:rsidRPr="00BF0410" w:rsidRDefault="0039461E" w:rsidP="00DD032B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Fonts w:ascii="Verdana" w:hAnsi="Verdana"/>
                <w:sz w:val="22"/>
                <w:szCs w:val="22"/>
              </w:rPr>
              <w:t>Go online to employment offices, hospital, and nursing home human resources’ web pages to find job openings for nursing assistants in your chosen area to work.</w:t>
            </w:r>
          </w:p>
        </w:tc>
        <w:tc>
          <w:tcPr>
            <w:tcW w:w="1885" w:type="dxa"/>
          </w:tcPr>
          <w:p w14:paraId="296AF14A" w14:textId="77777777" w:rsidR="0039461E" w:rsidRPr="00BF0410" w:rsidRDefault="0039461E" w:rsidP="00DD032B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BF0410">
              <w:rPr>
                <w:rFonts w:ascii="Verdana" w:hAnsi="Verdana"/>
                <w:sz w:val="22"/>
                <w:szCs w:val="22"/>
              </w:rPr>
              <w:t>6</w:t>
            </w:r>
          </w:p>
        </w:tc>
      </w:tr>
    </w:tbl>
    <w:p w14:paraId="66037BAA" w14:textId="77777777" w:rsidR="0039461E" w:rsidRPr="00BF0410" w:rsidRDefault="0039461E" w:rsidP="0039461E">
      <w:pPr>
        <w:rPr>
          <w:rFonts w:ascii="Verdana" w:hAnsi="Verdana"/>
          <w:sz w:val="22"/>
          <w:lang w:eastAsia="de-DE"/>
        </w:rPr>
      </w:pPr>
    </w:p>
    <w:sectPr w:rsidR="0039461E" w:rsidRPr="00BF0410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B6F46" w14:textId="77777777" w:rsidR="00F67BD6" w:rsidRDefault="00F67BD6" w:rsidP="00291CA2">
      <w:pPr>
        <w:spacing w:line="240" w:lineRule="auto"/>
      </w:pPr>
      <w:r>
        <w:separator/>
      </w:r>
    </w:p>
  </w:endnote>
  <w:endnote w:type="continuationSeparator" w:id="0">
    <w:p w14:paraId="33D25359" w14:textId="77777777" w:rsidR="00F67BD6" w:rsidRDefault="00F67BD6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20869B11" w14:textId="77777777" w:rsidTr="001E2049">
      <w:tc>
        <w:tcPr>
          <w:tcW w:w="9746" w:type="dxa"/>
          <w:vAlign w:val="bottom"/>
        </w:tcPr>
        <w:p w14:paraId="07545A8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A224A3B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F0410">
            <w:rPr>
              <w:noProof/>
            </w:rPr>
            <w:t>2</w:t>
          </w:r>
          <w:r>
            <w:fldChar w:fldCharType="end"/>
          </w:r>
        </w:p>
      </w:tc>
    </w:tr>
  </w:tbl>
  <w:p w14:paraId="66F7A8A6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610F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0203CE6D" wp14:editId="2481C7ED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C4E42" w14:textId="77777777" w:rsidR="00F67BD6" w:rsidRDefault="00F67BD6" w:rsidP="00291CA2">
      <w:pPr>
        <w:spacing w:line="240" w:lineRule="auto"/>
      </w:pPr>
      <w:r>
        <w:separator/>
      </w:r>
    </w:p>
  </w:footnote>
  <w:footnote w:type="continuationSeparator" w:id="0">
    <w:p w14:paraId="2F1E2DC7" w14:textId="77777777" w:rsidR="00F67BD6" w:rsidRDefault="00F67BD6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E7D2A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7C6C5A24" wp14:editId="679043B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112CF"/>
    <w:multiLevelType w:val="hybridMultilevel"/>
    <w:tmpl w:val="6A8848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8D14255"/>
    <w:multiLevelType w:val="hybridMultilevel"/>
    <w:tmpl w:val="DF62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32866AE5"/>
    <w:multiLevelType w:val="hybridMultilevel"/>
    <w:tmpl w:val="66F0A2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E85506"/>
    <w:multiLevelType w:val="hybridMultilevel"/>
    <w:tmpl w:val="BB2E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07A6D"/>
    <w:multiLevelType w:val="multilevel"/>
    <w:tmpl w:val="B4C2E896"/>
    <w:numStyleLink w:val="Bulletlist"/>
  </w:abstractNum>
  <w:abstractNum w:abstractNumId="12" w15:restartNumberingAfterBreak="0">
    <w:nsid w:val="4A9E671D"/>
    <w:multiLevelType w:val="hybridMultilevel"/>
    <w:tmpl w:val="FCF849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E1B4C"/>
    <w:multiLevelType w:val="multilevel"/>
    <w:tmpl w:val="44280DF8"/>
    <w:numStyleLink w:val="Headinglist"/>
  </w:abstractNum>
  <w:abstractNum w:abstractNumId="14" w15:restartNumberingAfterBreak="0">
    <w:nsid w:val="6394628F"/>
    <w:multiLevelType w:val="hybridMultilevel"/>
    <w:tmpl w:val="EDC41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4343F"/>
    <w:multiLevelType w:val="multilevel"/>
    <w:tmpl w:val="44280DF8"/>
    <w:numStyleLink w:val="Headinglist"/>
  </w:abstractNum>
  <w:abstractNum w:abstractNumId="16" w15:restartNumberingAfterBreak="0">
    <w:nsid w:val="656C1EC4"/>
    <w:multiLevelType w:val="multilevel"/>
    <w:tmpl w:val="B4C2E896"/>
    <w:numStyleLink w:val="Bulletlist"/>
  </w:abstractNum>
  <w:abstractNum w:abstractNumId="17" w15:restartNumberingAfterBreak="0">
    <w:nsid w:val="65DA21CF"/>
    <w:multiLevelType w:val="hybridMultilevel"/>
    <w:tmpl w:val="70DE73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920625">
    <w:abstractNumId w:val="5"/>
  </w:num>
  <w:num w:numId="2" w16cid:durableId="994995018">
    <w:abstractNumId w:val="5"/>
  </w:num>
  <w:num w:numId="3" w16cid:durableId="905456243">
    <w:abstractNumId w:val="5"/>
  </w:num>
  <w:num w:numId="4" w16cid:durableId="840395768">
    <w:abstractNumId w:val="2"/>
  </w:num>
  <w:num w:numId="5" w16cid:durableId="1402482623">
    <w:abstractNumId w:val="7"/>
  </w:num>
  <w:num w:numId="6" w16cid:durableId="1175681204">
    <w:abstractNumId w:val="13"/>
  </w:num>
  <w:num w:numId="7" w16cid:durableId="1451317487">
    <w:abstractNumId w:val="9"/>
  </w:num>
  <w:num w:numId="8" w16cid:durableId="1205485883">
    <w:abstractNumId w:val="0"/>
  </w:num>
  <w:num w:numId="9" w16cid:durableId="1047606163">
    <w:abstractNumId w:val="16"/>
  </w:num>
  <w:num w:numId="10" w16cid:durableId="609515006">
    <w:abstractNumId w:val="6"/>
  </w:num>
  <w:num w:numId="11" w16cid:durableId="971590897">
    <w:abstractNumId w:val="11"/>
  </w:num>
  <w:num w:numId="12" w16cid:durableId="1635285888">
    <w:abstractNumId w:val="3"/>
  </w:num>
  <w:num w:numId="13" w16cid:durableId="1686784772">
    <w:abstractNumId w:val="15"/>
  </w:num>
  <w:num w:numId="14" w16cid:durableId="1212841874">
    <w:abstractNumId w:val="10"/>
  </w:num>
  <w:num w:numId="15" w16cid:durableId="2063476203">
    <w:abstractNumId w:val="4"/>
  </w:num>
  <w:num w:numId="16" w16cid:durableId="612709405">
    <w:abstractNumId w:val="17"/>
  </w:num>
  <w:num w:numId="17" w16cid:durableId="1056514193">
    <w:abstractNumId w:val="12"/>
  </w:num>
  <w:num w:numId="18" w16cid:durableId="1420130890">
    <w:abstractNumId w:val="1"/>
  </w:num>
  <w:num w:numId="19" w16cid:durableId="1169712296">
    <w:abstractNumId w:val="14"/>
  </w:num>
  <w:num w:numId="20" w16cid:durableId="102501094">
    <w:abstractNumId w:val="8"/>
  </w:num>
  <w:num w:numId="21" w16cid:durableId="2764506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3D87"/>
    <w:rsid w:val="000225A6"/>
    <w:rsid w:val="0003366F"/>
    <w:rsid w:val="000406B1"/>
    <w:rsid w:val="00043C8A"/>
    <w:rsid w:val="00081DAB"/>
    <w:rsid w:val="00081F77"/>
    <w:rsid w:val="000A006E"/>
    <w:rsid w:val="000D21C9"/>
    <w:rsid w:val="000F648A"/>
    <w:rsid w:val="00141660"/>
    <w:rsid w:val="00145E2E"/>
    <w:rsid w:val="00185055"/>
    <w:rsid w:val="001B183D"/>
    <w:rsid w:val="001D07AE"/>
    <w:rsid w:val="001E2049"/>
    <w:rsid w:val="001F0D8F"/>
    <w:rsid w:val="00215E24"/>
    <w:rsid w:val="00241A55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072D4"/>
    <w:rsid w:val="0032151F"/>
    <w:rsid w:val="00383C5A"/>
    <w:rsid w:val="0039461E"/>
    <w:rsid w:val="00395470"/>
    <w:rsid w:val="003C2ED5"/>
    <w:rsid w:val="00407BB1"/>
    <w:rsid w:val="00407F47"/>
    <w:rsid w:val="004214D4"/>
    <w:rsid w:val="004354B4"/>
    <w:rsid w:val="004377B9"/>
    <w:rsid w:val="004D34AE"/>
    <w:rsid w:val="004E3766"/>
    <w:rsid w:val="00540939"/>
    <w:rsid w:val="00556211"/>
    <w:rsid w:val="0056008D"/>
    <w:rsid w:val="005613E5"/>
    <w:rsid w:val="005C5E2D"/>
    <w:rsid w:val="005D52ED"/>
    <w:rsid w:val="00613D2D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9E4AAF"/>
    <w:rsid w:val="00A06AF8"/>
    <w:rsid w:val="00A07639"/>
    <w:rsid w:val="00A73169"/>
    <w:rsid w:val="00A969D2"/>
    <w:rsid w:val="00AB3D6E"/>
    <w:rsid w:val="00AD567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BF0410"/>
    <w:rsid w:val="00BF3D87"/>
    <w:rsid w:val="00C07757"/>
    <w:rsid w:val="00C4765D"/>
    <w:rsid w:val="00C83B34"/>
    <w:rsid w:val="00CD26B4"/>
    <w:rsid w:val="00CD79C5"/>
    <w:rsid w:val="00CE18DB"/>
    <w:rsid w:val="00D27242"/>
    <w:rsid w:val="00D40F66"/>
    <w:rsid w:val="00D527C5"/>
    <w:rsid w:val="00D64A9B"/>
    <w:rsid w:val="00DB244A"/>
    <w:rsid w:val="00DC2093"/>
    <w:rsid w:val="00DD032B"/>
    <w:rsid w:val="00DD6D04"/>
    <w:rsid w:val="00DD7CAE"/>
    <w:rsid w:val="00DE1769"/>
    <w:rsid w:val="00E100A8"/>
    <w:rsid w:val="00E31E10"/>
    <w:rsid w:val="00E679CE"/>
    <w:rsid w:val="00E70C89"/>
    <w:rsid w:val="00E92F4F"/>
    <w:rsid w:val="00EB546E"/>
    <w:rsid w:val="00F67BD6"/>
    <w:rsid w:val="00F704D9"/>
    <w:rsid w:val="00F958A8"/>
    <w:rsid w:val="00FA4FF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70E77"/>
  <w15:docId w15:val="{29968929-07B0-40D2-BA46-AF66DAF2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59"/>
    <w:rsid w:val="00BF3D8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F3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3D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3D87"/>
    <w:rPr>
      <w:color w:val="000000" w:themeColor="text1"/>
      <w:sz w:val="20"/>
      <w:szCs w:val="20"/>
      <w:lang w:val="en-US"/>
    </w:rPr>
  </w:style>
  <w:style w:type="table" w:customStyle="1" w:styleId="TableGrid3">
    <w:name w:val="Table Grid3"/>
    <w:basedOn w:val="TableNormal"/>
    <w:next w:val="TableGrid"/>
    <w:uiPriority w:val="59"/>
    <w:rsid w:val="0039461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072D4"/>
    <w:pPr>
      <w:spacing w:after="0" w:line="240" w:lineRule="auto"/>
    </w:pPr>
    <w:rPr>
      <w:color w:val="000000" w:themeColor="text1"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72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72D4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S_03\Desktop\Chanda\Word%20Document%20Chapter%20_08\Assignment_Answer\Answer%20to%20Assignment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2D8E1B-1B5A-4675-9E5F-7B23C61B6D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7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3, Professionalism and Job-Seeking Skills</dc:title>
  <dc:subject/>
  <dc:creator>IDS_03</dc:creator>
  <cp:keywords/>
  <dc:description/>
  <cp:lastModifiedBy>Devaraj N</cp:lastModifiedBy>
  <cp:revision>8</cp:revision>
  <dcterms:created xsi:type="dcterms:W3CDTF">2023-01-10T15:38:00Z</dcterms:created>
  <dcterms:modified xsi:type="dcterms:W3CDTF">2023-05-09T07:17:00Z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