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AB4DB" w14:textId="77777777" w:rsidR="003043EE" w:rsidRPr="008E0B9D" w:rsidRDefault="005079A6" w:rsidP="004F00E4">
      <w:pPr>
        <w:pStyle w:val="Heading1"/>
        <w:numPr>
          <w:ilvl w:val="0"/>
          <w:numId w:val="0"/>
        </w:numPr>
        <w:rPr>
          <w:rFonts w:ascii="Verdana" w:hAnsi="Verdana"/>
          <w:sz w:val="22"/>
          <w:szCs w:val="22"/>
          <w:lang w:bidi="en-US"/>
        </w:rPr>
      </w:pPr>
      <w:r w:rsidRPr="008E0B9D">
        <w:rPr>
          <w:rFonts w:ascii="Verdana" w:hAnsi="Verdana"/>
          <w:noProof/>
          <w:sz w:val="22"/>
          <w:szCs w:val="22"/>
          <w:lang w:val="en-IN" w:eastAsia="en-IN"/>
        </w:rPr>
        <mc:AlternateContent>
          <mc:Choice Requires="wps">
            <w:drawing>
              <wp:inline distT="0" distB="0" distL="0" distR="0" wp14:anchorId="02BC5408" wp14:editId="35B5171F">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C2D378A"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3E28B1D2" w14:textId="22A1F17D" w:rsidR="00E033C7" w:rsidRPr="008E0B9D" w:rsidRDefault="00E033C7" w:rsidP="008E0B9D">
      <w:pPr>
        <w:pStyle w:val="Heading1withoutnumbering"/>
        <w:rPr>
          <w:rFonts w:ascii="Cambria" w:hAnsi="Cambria"/>
          <w:b/>
          <w:color w:val="007AC3" w:themeColor="accent1"/>
          <w:sz w:val="32"/>
          <w:szCs w:val="32"/>
          <w:lang w:bidi="en-US"/>
        </w:rPr>
      </w:pPr>
      <w:r w:rsidRPr="008E0B9D">
        <w:rPr>
          <w:rFonts w:ascii="Cambria" w:hAnsi="Cambria"/>
          <w:b/>
          <w:color w:val="007AC3" w:themeColor="accent1"/>
          <w:sz w:val="32"/>
          <w:szCs w:val="32"/>
          <w:lang w:bidi="en-US"/>
        </w:rPr>
        <w:t>Assignments</w:t>
      </w:r>
      <w:r w:rsidR="008E0B9D">
        <w:rPr>
          <w:rFonts w:ascii="Cambria" w:hAnsi="Cambria"/>
          <w:b/>
          <w:color w:val="007AC3" w:themeColor="accent1"/>
          <w:sz w:val="32"/>
          <w:szCs w:val="32"/>
          <w:lang w:bidi="en-US"/>
        </w:rPr>
        <w:t xml:space="preserve">, </w:t>
      </w:r>
      <w:r w:rsidRPr="008E0B9D">
        <w:rPr>
          <w:rFonts w:ascii="Cambria" w:hAnsi="Cambria"/>
          <w:b/>
          <w:color w:val="007AC3" w:themeColor="accent1"/>
          <w:sz w:val="32"/>
          <w:szCs w:val="32"/>
          <w:lang w:bidi="en-US"/>
        </w:rPr>
        <w:t>Chapter 3</w:t>
      </w:r>
      <w:r w:rsidR="00DD5410" w:rsidRPr="008E0B9D">
        <w:rPr>
          <w:rFonts w:ascii="Cambria" w:hAnsi="Cambria"/>
          <w:b/>
          <w:color w:val="007AC3" w:themeColor="accent1"/>
          <w:sz w:val="32"/>
          <w:szCs w:val="32"/>
          <w:lang w:bidi="en-US"/>
        </w:rPr>
        <w:t>4</w:t>
      </w:r>
      <w:r w:rsidRPr="008E0B9D">
        <w:rPr>
          <w:rFonts w:ascii="Cambria" w:hAnsi="Cambria"/>
          <w:b/>
          <w:color w:val="007AC3" w:themeColor="accent1"/>
          <w:sz w:val="32"/>
          <w:szCs w:val="32"/>
          <w:lang w:bidi="en-US"/>
        </w:rPr>
        <w:t>, The Sensory System</w:t>
      </w:r>
    </w:p>
    <w:tbl>
      <w:tblPr>
        <w:tblStyle w:val="TableGrid35"/>
        <w:tblW w:w="9974" w:type="dxa"/>
        <w:tblLook w:val="04A0" w:firstRow="1" w:lastRow="0" w:firstColumn="1" w:lastColumn="0" w:noHBand="0" w:noVBand="1"/>
        <w:tblDescription w:val="This table describes about Written Assignments"/>
      </w:tblPr>
      <w:tblGrid>
        <w:gridCol w:w="7578"/>
        <w:gridCol w:w="2396"/>
      </w:tblGrid>
      <w:tr w:rsidR="00E033C7" w:rsidRPr="008E0B9D" w14:paraId="1C2A412A" w14:textId="77777777" w:rsidTr="00535C25">
        <w:trPr>
          <w:tblHeader/>
        </w:trPr>
        <w:tc>
          <w:tcPr>
            <w:tcW w:w="7578" w:type="dxa"/>
          </w:tcPr>
          <w:p w14:paraId="3A3AA5B9" w14:textId="77777777" w:rsidR="00E033C7" w:rsidRPr="008E0B9D" w:rsidRDefault="00E033C7" w:rsidP="004F00E4">
            <w:pPr>
              <w:pStyle w:val="Heading2"/>
              <w:numPr>
                <w:ilvl w:val="0"/>
                <w:numId w:val="0"/>
              </w:numPr>
              <w:rPr>
                <w:rFonts w:ascii="Verdana" w:hAnsi="Verdana"/>
                <w:szCs w:val="22"/>
                <w:lang w:bidi="en-US"/>
              </w:rPr>
            </w:pPr>
            <w:r w:rsidRPr="008E0B9D">
              <w:rPr>
                <w:rFonts w:ascii="Verdana" w:hAnsi="Verdana"/>
                <w:szCs w:val="22"/>
                <w:lang w:bidi="en-US"/>
              </w:rPr>
              <w:t>Written Assignments</w:t>
            </w:r>
          </w:p>
        </w:tc>
        <w:tc>
          <w:tcPr>
            <w:tcW w:w="2396" w:type="dxa"/>
          </w:tcPr>
          <w:p w14:paraId="76F47B47" w14:textId="77777777" w:rsidR="00E033C7" w:rsidRPr="008E0B9D" w:rsidRDefault="00E033C7" w:rsidP="004F00E4">
            <w:pPr>
              <w:pStyle w:val="Heading2"/>
              <w:numPr>
                <w:ilvl w:val="0"/>
                <w:numId w:val="0"/>
              </w:numPr>
              <w:rPr>
                <w:rFonts w:ascii="Verdana" w:hAnsi="Verdana"/>
                <w:szCs w:val="22"/>
                <w:lang w:bidi="en-US"/>
              </w:rPr>
            </w:pPr>
            <w:r w:rsidRPr="008E0B9D">
              <w:rPr>
                <w:rFonts w:ascii="Verdana" w:hAnsi="Verdana"/>
                <w:szCs w:val="22"/>
                <w:lang w:bidi="en-US"/>
              </w:rPr>
              <w:t>Learning Objective(s)</w:t>
            </w:r>
          </w:p>
        </w:tc>
      </w:tr>
      <w:tr w:rsidR="00E033C7" w:rsidRPr="008E0B9D" w14:paraId="2D58EC37" w14:textId="77777777" w:rsidTr="00535C25">
        <w:tc>
          <w:tcPr>
            <w:tcW w:w="7578" w:type="dxa"/>
          </w:tcPr>
          <w:p w14:paraId="1C12B12A" w14:textId="5DB7C0B2" w:rsidR="00E033C7" w:rsidRPr="008E0B9D" w:rsidRDefault="00E033C7" w:rsidP="004F00E4">
            <w:pPr>
              <w:rPr>
                <w:rFonts w:ascii="Verdana" w:hAnsi="Verdana"/>
                <w:sz w:val="22"/>
                <w:lang w:bidi="en-US"/>
              </w:rPr>
            </w:pPr>
            <w:r w:rsidRPr="008E0B9D">
              <w:rPr>
                <w:rFonts w:ascii="Verdana" w:hAnsi="Verdana"/>
                <w:sz w:val="22"/>
                <w:lang w:bidi="en-US"/>
              </w:rPr>
              <w:t>Assignment #1. Complete Chapter 3</w:t>
            </w:r>
            <w:r w:rsidR="00581D26" w:rsidRPr="008E0B9D">
              <w:rPr>
                <w:rFonts w:ascii="Verdana" w:hAnsi="Verdana"/>
                <w:sz w:val="22"/>
                <w:lang w:bidi="en-US"/>
              </w:rPr>
              <w:t>4</w:t>
            </w:r>
            <w:r w:rsidRPr="008E0B9D">
              <w:rPr>
                <w:rFonts w:ascii="Verdana" w:hAnsi="Verdana"/>
                <w:sz w:val="22"/>
                <w:lang w:bidi="en-US"/>
              </w:rPr>
              <w:t xml:space="preserve"> of </w:t>
            </w:r>
            <w:r w:rsidRPr="008E0B9D">
              <w:rPr>
                <w:rFonts w:ascii="Verdana" w:hAnsi="Verdana"/>
                <w:i/>
                <w:iCs/>
                <w:sz w:val="22"/>
                <w:lang w:bidi="en-US"/>
              </w:rPr>
              <w:t>Lippincott Workbook for Nursing Assistants</w:t>
            </w:r>
            <w:r w:rsidRPr="008E0B9D">
              <w:rPr>
                <w:rFonts w:ascii="Verdana" w:hAnsi="Verdana"/>
                <w:sz w:val="22"/>
                <w:lang w:bidi="en-US"/>
              </w:rPr>
              <w:t>.</w:t>
            </w:r>
          </w:p>
        </w:tc>
        <w:tc>
          <w:tcPr>
            <w:tcW w:w="2396" w:type="dxa"/>
          </w:tcPr>
          <w:p w14:paraId="142367FC" w14:textId="6D685F60" w:rsidR="00E033C7" w:rsidRPr="008E0B9D" w:rsidRDefault="00E033C7" w:rsidP="004F00E4">
            <w:pPr>
              <w:rPr>
                <w:rFonts w:ascii="Verdana" w:hAnsi="Verdana"/>
                <w:sz w:val="22"/>
                <w:lang w:bidi="en-US"/>
              </w:rPr>
            </w:pPr>
            <w:r w:rsidRPr="008E0B9D">
              <w:rPr>
                <w:rFonts w:ascii="Verdana" w:hAnsi="Verdana"/>
                <w:sz w:val="22"/>
                <w:lang w:bidi="en-US"/>
              </w:rPr>
              <w:t>1–1</w:t>
            </w:r>
            <w:r w:rsidR="00E07531" w:rsidRPr="008E0B9D">
              <w:rPr>
                <w:rFonts w:ascii="Verdana" w:hAnsi="Verdana"/>
                <w:sz w:val="22"/>
                <w:lang w:bidi="en-US"/>
              </w:rPr>
              <w:t>4</w:t>
            </w:r>
          </w:p>
        </w:tc>
      </w:tr>
      <w:tr w:rsidR="00E033C7" w:rsidRPr="008E0B9D" w14:paraId="7CFAF14A" w14:textId="77777777" w:rsidTr="00535C25">
        <w:tc>
          <w:tcPr>
            <w:tcW w:w="7578" w:type="dxa"/>
          </w:tcPr>
          <w:p w14:paraId="476AC043" w14:textId="77777777" w:rsidR="00E033C7" w:rsidRPr="008E0B9D" w:rsidRDefault="00E033C7" w:rsidP="004F00E4">
            <w:pPr>
              <w:rPr>
                <w:rFonts w:ascii="Verdana" w:hAnsi="Verdana"/>
                <w:sz w:val="22"/>
                <w:lang w:bidi="en-US"/>
              </w:rPr>
            </w:pPr>
            <w:r w:rsidRPr="008E0B9D">
              <w:rPr>
                <w:rFonts w:ascii="Verdana" w:hAnsi="Verdana"/>
                <w:sz w:val="22"/>
                <w:lang w:bidi="en-US"/>
              </w:rPr>
              <w:t>Assignment #2. Sit quietly in a chair and close your eyes. Focus on your general senses of touch, position, and pain. Remain seated for 15 minutes. Write a short paragraph about your body’s experience touching the chair or parts of your body touching each other, the sense of position you experienced, and any pain that was present. Share your experience with the rest of the class.</w:t>
            </w:r>
          </w:p>
        </w:tc>
        <w:tc>
          <w:tcPr>
            <w:tcW w:w="2396" w:type="dxa"/>
          </w:tcPr>
          <w:p w14:paraId="655EB2B7" w14:textId="581FE999" w:rsidR="00E033C7" w:rsidRPr="008E0B9D" w:rsidRDefault="003052B4" w:rsidP="004F00E4">
            <w:pPr>
              <w:rPr>
                <w:rFonts w:ascii="Verdana" w:hAnsi="Verdana"/>
                <w:sz w:val="22"/>
                <w:lang w:bidi="en-US"/>
              </w:rPr>
            </w:pPr>
            <w:r w:rsidRPr="008E0B9D">
              <w:rPr>
                <w:rFonts w:ascii="Verdana" w:hAnsi="Verdana"/>
                <w:sz w:val="22"/>
                <w:lang w:bidi="en-US"/>
              </w:rPr>
              <w:t>2</w:t>
            </w:r>
          </w:p>
        </w:tc>
      </w:tr>
    </w:tbl>
    <w:p w14:paraId="4207A9C8" w14:textId="77777777" w:rsidR="00E033C7" w:rsidRPr="008E0B9D" w:rsidRDefault="00E033C7" w:rsidP="00E033C7">
      <w:pPr>
        <w:spacing w:line="240" w:lineRule="auto"/>
        <w:rPr>
          <w:rFonts w:ascii="Verdana" w:eastAsia="Calibri" w:hAnsi="Verdana" w:cs="Times New Roman"/>
          <w:color w:val="auto"/>
          <w:sz w:val="22"/>
          <w:lang w:bidi="en-US"/>
        </w:rPr>
      </w:pPr>
    </w:p>
    <w:tbl>
      <w:tblPr>
        <w:tblStyle w:val="TableGrid35"/>
        <w:tblW w:w="9974" w:type="dxa"/>
        <w:tblLook w:val="04A0" w:firstRow="1" w:lastRow="0" w:firstColumn="1" w:lastColumn="0" w:noHBand="0" w:noVBand="1"/>
        <w:tblDescription w:val="This table describes about Group Assignments"/>
      </w:tblPr>
      <w:tblGrid>
        <w:gridCol w:w="7578"/>
        <w:gridCol w:w="2396"/>
      </w:tblGrid>
      <w:tr w:rsidR="00E033C7" w:rsidRPr="008E0B9D" w14:paraId="4794D955" w14:textId="77777777" w:rsidTr="00535C25">
        <w:trPr>
          <w:tblHeader/>
        </w:trPr>
        <w:tc>
          <w:tcPr>
            <w:tcW w:w="7578" w:type="dxa"/>
          </w:tcPr>
          <w:p w14:paraId="3B0927E9"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Group Assignments</w:t>
            </w:r>
          </w:p>
        </w:tc>
        <w:tc>
          <w:tcPr>
            <w:tcW w:w="2396" w:type="dxa"/>
          </w:tcPr>
          <w:p w14:paraId="694CEFB5"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Learning Objective(s)</w:t>
            </w:r>
          </w:p>
        </w:tc>
      </w:tr>
      <w:tr w:rsidR="00E033C7" w:rsidRPr="008E0B9D" w14:paraId="6DE13D09" w14:textId="77777777" w:rsidTr="00535C25">
        <w:tc>
          <w:tcPr>
            <w:tcW w:w="7578" w:type="dxa"/>
          </w:tcPr>
          <w:p w14:paraId="34625EE8" w14:textId="77777777" w:rsidR="00E033C7" w:rsidRPr="008E0B9D" w:rsidRDefault="00E033C7" w:rsidP="004F00E4">
            <w:pPr>
              <w:rPr>
                <w:rFonts w:ascii="Verdana" w:hAnsi="Verdana"/>
                <w:sz w:val="22"/>
                <w:lang w:bidi="en-US"/>
              </w:rPr>
            </w:pPr>
            <w:r w:rsidRPr="008E0B9D">
              <w:rPr>
                <w:rFonts w:ascii="Verdana" w:hAnsi="Verdana"/>
                <w:sz w:val="22"/>
                <w:lang w:bidi="en-US"/>
              </w:rPr>
              <w:t>Assignment #1. Blindfold each other, and without the aid of sight, identify foods only by smell. Then hold your nose to block off smell and identify foods by taste alone.</w:t>
            </w:r>
          </w:p>
        </w:tc>
        <w:tc>
          <w:tcPr>
            <w:tcW w:w="2396" w:type="dxa"/>
          </w:tcPr>
          <w:p w14:paraId="3CDFB9A1" w14:textId="52915BC6" w:rsidR="00E033C7" w:rsidRPr="008E0B9D" w:rsidRDefault="005079A6" w:rsidP="004F00E4">
            <w:pPr>
              <w:rPr>
                <w:rFonts w:ascii="Verdana" w:hAnsi="Verdana"/>
                <w:sz w:val="22"/>
                <w:lang w:bidi="en-US"/>
              </w:rPr>
            </w:pPr>
            <w:r w:rsidRPr="008E0B9D">
              <w:rPr>
                <w:rFonts w:ascii="Verdana" w:hAnsi="Verdana"/>
                <w:sz w:val="22"/>
                <w:lang w:bidi="en-US"/>
              </w:rPr>
              <w:t xml:space="preserve">2, </w:t>
            </w:r>
            <w:r w:rsidR="006333B9" w:rsidRPr="008E0B9D">
              <w:rPr>
                <w:rFonts w:ascii="Verdana" w:hAnsi="Verdana"/>
                <w:sz w:val="22"/>
                <w:lang w:bidi="en-US"/>
              </w:rPr>
              <w:t>3</w:t>
            </w:r>
          </w:p>
        </w:tc>
      </w:tr>
      <w:tr w:rsidR="00E033C7" w:rsidRPr="008E0B9D" w14:paraId="3658FD4B" w14:textId="77777777" w:rsidTr="00535C25">
        <w:tc>
          <w:tcPr>
            <w:tcW w:w="7578" w:type="dxa"/>
          </w:tcPr>
          <w:p w14:paraId="74EF8385" w14:textId="77777777" w:rsidR="00E033C7" w:rsidRPr="008E0B9D" w:rsidRDefault="00E033C7" w:rsidP="004F00E4">
            <w:pPr>
              <w:rPr>
                <w:rFonts w:ascii="Verdana" w:hAnsi="Verdana"/>
                <w:sz w:val="22"/>
                <w:lang w:bidi="en-US"/>
              </w:rPr>
            </w:pPr>
            <w:r w:rsidRPr="008E0B9D">
              <w:rPr>
                <w:rFonts w:ascii="Verdana" w:hAnsi="Verdana"/>
                <w:sz w:val="22"/>
                <w:lang w:bidi="en-US"/>
              </w:rPr>
              <w:t>Assignment #2. Take turns being blindfolded and moving about the room or hall without any help. After all students have done this activity, discuss how it felt not to be able to see.</w:t>
            </w:r>
          </w:p>
        </w:tc>
        <w:tc>
          <w:tcPr>
            <w:tcW w:w="2396" w:type="dxa"/>
          </w:tcPr>
          <w:p w14:paraId="23956BE5" w14:textId="2D7A9CDD" w:rsidR="00E033C7" w:rsidRPr="008E0B9D" w:rsidRDefault="006E05F1" w:rsidP="004F00E4">
            <w:pPr>
              <w:rPr>
                <w:rFonts w:ascii="Verdana" w:hAnsi="Verdana"/>
                <w:sz w:val="22"/>
                <w:lang w:bidi="en-US"/>
              </w:rPr>
            </w:pPr>
            <w:r w:rsidRPr="008E0B9D">
              <w:rPr>
                <w:rFonts w:ascii="Verdana" w:hAnsi="Verdana"/>
                <w:sz w:val="22"/>
                <w:lang w:bidi="en-US"/>
              </w:rPr>
              <w:t>5</w:t>
            </w:r>
          </w:p>
        </w:tc>
      </w:tr>
      <w:tr w:rsidR="00E033C7" w:rsidRPr="008E0B9D" w14:paraId="69AB6B49" w14:textId="77777777" w:rsidTr="00535C25">
        <w:tc>
          <w:tcPr>
            <w:tcW w:w="7578" w:type="dxa"/>
          </w:tcPr>
          <w:p w14:paraId="0EF9FC91" w14:textId="77777777" w:rsidR="00E033C7" w:rsidRPr="008E0B9D" w:rsidRDefault="00E033C7" w:rsidP="004F00E4">
            <w:pPr>
              <w:rPr>
                <w:rFonts w:ascii="Verdana" w:hAnsi="Verdana"/>
                <w:sz w:val="22"/>
                <w:lang w:bidi="en-US"/>
              </w:rPr>
            </w:pPr>
            <w:r w:rsidRPr="008E0B9D">
              <w:rPr>
                <w:rFonts w:ascii="Verdana" w:hAnsi="Verdana"/>
                <w:sz w:val="22"/>
                <w:lang w:bidi="en-US"/>
              </w:rPr>
              <w:t>Assignment #3. Assume the role of a person who is hearing or sight impaired. Some students can insert earplugs and others can rub petroleum jelly onto the lenses of eyeglasses. Then sit through the class lecture and try to hear clearly or see examples presented and take notes.</w:t>
            </w:r>
          </w:p>
        </w:tc>
        <w:tc>
          <w:tcPr>
            <w:tcW w:w="2396" w:type="dxa"/>
          </w:tcPr>
          <w:p w14:paraId="275B03BF" w14:textId="523DE261" w:rsidR="00E033C7" w:rsidRPr="008E0B9D" w:rsidRDefault="00476D7A" w:rsidP="004F00E4">
            <w:pPr>
              <w:rPr>
                <w:rFonts w:ascii="Verdana" w:hAnsi="Verdana"/>
                <w:sz w:val="22"/>
                <w:lang w:bidi="en-US"/>
              </w:rPr>
            </w:pPr>
            <w:r w:rsidRPr="008E0B9D">
              <w:rPr>
                <w:rFonts w:ascii="Verdana" w:hAnsi="Verdana"/>
                <w:sz w:val="22"/>
                <w:lang w:bidi="en-US"/>
              </w:rPr>
              <w:t>6</w:t>
            </w:r>
            <w:r w:rsidR="00E033C7" w:rsidRPr="008E0B9D">
              <w:rPr>
                <w:rFonts w:ascii="Verdana" w:hAnsi="Verdana"/>
                <w:sz w:val="22"/>
                <w:lang w:bidi="en-US"/>
              </w:rPr>
              <w:t xml:space="preserve">, </w:t>
            </w:r>
            <w:r w:rsidRPr="008E0B9D">
              <w:rPr>
                <w:rFonts w:ascii="Verdana" w:hAnsi="Verdana"/>
                <w:sz w:val="22"/>
                <w:lang w:bidi="en-US"/>
              </w:rPr>
              <w:t>7</w:t>
            </w:r>
            <w:r w:rsidR="00E033C7" w:rsidRPr="008E0B9D">
              <w:rPr>
                <w:rFonts w:ascii="Verdana" w:hAnsi="Verdana"/>
                <w:sz w:val="22"/>
                <w:lang w:bidi="en-US"/>
              </w:rPr>
              <w:t>, 1</w:t>
            </w:r>
            <w:r w:rsidRPr="008E0B9D">
              <w:rPr>
                <w:rFonts w:ascii="Verdana" w:hAnsi="Verdana"/>
                <w:sz w:val="22"/>
                <w:lang w:bidi="en-US"/>
              </w:rPr>
              <w:t>1</w:t>
            </w:r>
            <w:r w:rsidR="00E033C7" w:rsidRPr="008E0B9D">
              <w:rPr>
                <w:rFonts w:ascii="Verdana" w:hAnsi="Verdana"/>
                <w:sz w:val="22"/>
                <w:lang w:bidi="en-US"/>
              </w:rPr>
              <w:t>,1</w:t>
            </w:r>
            <w:r w:rsidRPr="008E0B9D">
              <w:rPr>
                <w:rFonts w:ascii="Verdana" w:hAnsi="Verdana"/>
                <w:sz w:val="22"/>
                <w:lang w:bidi="en-US"/>
              </w:rPr>
              <w:t>2</w:t>
            </w:r>
          </w:p>
        </w:tc>
      </w:tr>
    </w:tbl>
    <w:p w14:paraId="703FB27F" w14:textId="77777777" w:rsidR="00E033C7" w:rsidRPr="008E0B9D" w:rsidRDefault="00E033C7" w:rsidP="00E033C7">
      <w:pPr>
        <w:spacing w:line="240" w:lineRule="auto"/>
        <w:rPr>
          <w:rFonts w:ascii="Verdana" w:eastAsia="Calibri" w:hAnsi="Verdana" w:cs="Times New Roman"/>
          <w:color w:val="auto"/>
          <w:sz w:val="22"/>
          <w:lang w:bidi="en-US"/>
        </w:rPr>
      </w:pPr>
    </w:p>
    <w:tbl>
      <w:tblPr>
        <w:tblStyle w:val="TableGrid35"/>
        <w:tblW w:w="9974" w:type="dxa"/>
        <w:tblLook w:val="04A0" w:firstRow="1" w:lastRow="0" w:firstColumn="1" w:lastColumn="0" w:noHBand="0" w:noVBand="1"/>
        <w:tblDescription w:val="This table describes about Clinical Assignments"/>
      </w:tblPr>
      <w:tblGrid>
        <w:gridCol w:w="7578"/>
        <w:gridCol w:w="2396"/>
      </w:tblGrid>
      <w:tr w:rsidR="00E033C7" w:rsidRPr="008E0B9D" w14:paraId="3CEDA323" w14:textId="77777777" w:rsidTr="00535C25">
        <w:trPr>
          <w:tblHeader/>
        </w:trPr>
        <w:tc>
          <w:tcPr>
            <w:tcW w:w="7578" w:type="dxa"/>
          </w:tcPr>
          <w:p w14:paraId="56AFB051"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Clinical Assignments</w:t>
            </w:r>
          </w:p>
        </w:tc>
        <w:tc>
          <w:tcPr>
            <w:tcW w:w="2396" w:type="dxa"/>
          </w:tcPr>
          <w:p w14:paraId="2D0BE8C5"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Learning Objective(s)</w:t>
            </w:r>
          </w:p>
        </w:tc>
      </w:tr>
      <w:tr w:rsidR="00E033C7" w:rsidRPr="008E0B9D" w14:paraId="5054E513" w14:textId="77777777" w:rsidTr="00535C25">
        <w:tc>
          <w:tcPr>
            <w:tcW w:w="7578" w:type="dxa"/>
          </w:tcPr>
          <w:p w14:paraId="039839D4" w14:textId="77777777" w:rsidR="00E033C7" w:rsidRPr="008E0B9D" w:rsidRDefault="00E033C7" w:rsidP="004F00E4">
            <w:pPr>
              <w:rPr>
                <w:rFonts w:ascii="Verdana" w:hAnsi="Verdana"/>
                <w:sz w:val="22"/>
                <w:lang w:bidi="en-US"/>
              </w:rPr>
            </w:pPr>
            <w:r w:rsidRPr="008E0B9D">
              <w:rPr>
                <w:rFonts w:ascii="Verdana" w:hAnsi="Verdana"/>
                <w:sz w:val="22"/>
                <w:lang w:bidi="en-US"/>
              </w:rPr>
              <w:t xml:space="preserve">Assignment #1. Watch Module 8 of </w:t>
            </w:r>
            <w:r w:rsidRPr="008E0B9D">
              <w:rPr>
                <w:rFonts w:ascii="Verdana" w:hAnsi="Verdana"/>
                <w:i/>
                <w:iCs/>
                <w:sz w:val="22"/>
                <w:lang w:bidi="en-US"/>
              </w:rPr>
              <w:t>Lippincott Video Series for Nursing Assistants</w:t>
            </w:r>
            <w:r w:rsidRPr="008E0B9D">
              <w:rPr>
                <w:rFonts w:ascii="Verdana" w:hAnsi="Verdana"/>
                <w:sz w:val="22"/>
                <w:lang w:bidi="en-US"/>
              </w:rPr>
              <w:t xml:space="preserve">, “Grooming,” which demonstrates the procedures for inserting an in-the-ear hearing aid, removing an in-the-ear hearing aid, and cleaning eyeglasses. Practice these procedures using the procedure check-off list in </w:t>
            </w:r>
            <w:r w:rsidRPr="008E0B9D">
              <w:rPr>
                <w:rFonts w:ascii="Verdana" w:hAnsi="Verdana"/>
                <w:i/>
                <w:iCs/>
                <w:sz w:val="22"/>
                <w:lang w:bidi="en-US"/>
              </w:rPr>
              <w:t>Lippincott Workbook for Nursing Assistants</w:t>
            </w:r>
            <w:r w:rsidRPr="008E0B9D">
              <w:rPr>
                <w:rFonts w:ascii="Verdana" w:hAnsi="Verdana"/>
                <w:sz w:val="22"/>
                <w:lang w:bidi="en-US"/>
              </w:rPr>
              <w:t>.</w:t>
            </w:r>
          </w:p>
        </w:tc>
        <w:tc>
          <w:tcPr>
            <w:tcW w:w="2396" w:type="dxa"/>
          </w:tcPr>
          <w:p w14:paraId="01EF31C4" w14:textId="213F3437" w:rsidR="00E033C7" w:rsidRPr="008E0B9D" w:rsidRDefault="003439B8" w:rsidP="004F00E4">
            <w:pPr>
              <w:rPr>
                <w:rFonts w:ascii="Verdana" w:hAnsi="Verdana"/>
                <w:sz w:val="22"/>
                <w:lang w:bidi="en-US"/>
              </w:rPr>
            </w:pPr>
            <w:r w:rsidRPr="008E0B9D">
              <w:rPr>
                <w:rFonts w:ascii="Verdana" w:hAnsi="Verdana"/>
                <w:sz w:val="22"/>
                <w:lang w:bidi="en-US"/>
              </w:rPr>
              <w:t>8</w:t>
            </w:r>
            <w:r w:rsidR="00E033C7" w:rsidRPr="008E0B9D">
              <w:rPr>
                <w:rFonts w:ascii="Verdana" w:hAnsi="Verdana"/>
                <w:sz w:val="22"/>
                <w:lang w:bidi="en-US"/>
              </w:rPr>
              <w:t>, 1</w:t>
            </w:r>
            <w:r w:rsidRPr="008E0B9D">
              <w:rPr>
                <w:rFonts w:ascii="Verdana" w:hAnsi="Verdana"/>
                <w:sz w:val="22"/>
                <w:lang w:bidi="en-US"/>
              </w:rPr>
              <w:t>4</w:t>
            </w:r>
          </w:p>
        </w:tc>
      </w:tr>
      <w:tr w:rsidR="00E033C7" w:rsidRPr="008E0B9D" w14:paraId="2BE890E5" w14:textId="77777777" w:rsidTr="00535C25">
        <w:tc>
          <w:tcPr>
            <w:tcW w:w="7578" w:type="dxa"/>
          </w:tcPr>
          <w:p w14:paraId="63E4DE92" w14:textId="77777777" w:rsidR="00E033C7" w:rsidRPr="008E0B9D" w:rsidRDefault="00E033C7" w:rsidP="004F00E4">
            <w:pPr>
              <w:rPr>
                <w:rFonts w:ascii="Verdana" w:hAnsi="Verdana"/>
                <w:sz w:val="22"/>
                <w:lang w:bidi="en-US"/>
              </w:rPr>
            </w:pPr>
            <w:r w:rsidRPr="008E0B9D">
              <w:rPr>
                <w:rFonts w:ascii="Verdana" w:hAnsi="Verdana"/>
                <w:sz w:val="22"/>
                <w:lang w:bidi="en-US"/>
              </w:rPr>
              <w:t xml:space="preserve">Assignment #2. While in your clinical area, have your instructor observe you caring for eyeglasses and hearing aids. Under the instructor’s supervision, insert an in-the-ear hearing aid for a </w:t>
            </w:r>
            <w:r w:rsidRPr="008E0B9D">
              <w:rPr>
                <w:rFonts w:ascii="Verdana" w:hAnsi="Verdana"/>
                <w:sz w:val="22"/>
                <w:lang w:bidi="en-US"/>
              </w:rPr>
              <w:lastRenderedPageBreak/>
              <w:t>resident or patient, remove an in-the-ear hearing aid, clean it, and store it properly.</w:t>
            </w:r>
          </w:p>
        </w:tc>
        <w:tc>
          <w:tcPr>
            <w:tcW w:w="2396" w:type="dxa"/>
          </w:tcPr>
          <w:p w14:paraId="5E3B819F" w14:textId="21D66963" w:rsidR="00E033C7" w:rsidRPr="008E0B9D" w:rsidRDefault="00EB350A" w:rsidP="004F00E4">
            <w:pPr>
              <w:rPr>
                <w:rFonts w:ascii="Verdana" w:hAnsi="Verdana"/>
                <w:sz w:val="22"/>
                <w:lang w:bidi="en-US"/>
              </w:rPr>
            </w:pPr>
            <w:r w:rsidRPr="008E0B9D">
              <w:rPr>
                <w:rFonts w:ascii="Verdana" w:hAnsi="Verdana"/>
                <w:sz w:val="22"/>
                <w:lang w:bidi="en-US"/>
              </w:rPr>
              <w:lastRenderedPageBreak/>
              <w:t>8</w:t>
            </w:r>
            <w:r w:rsidR="00E033C7" w:rsidRPr="008E0B9D">
              <w:rPr>
                <w:rFonts w:ascii="Verdana" w:hAnsi="Verdana"/>
                <w:sz w:val="22"/>
                <w:lang w:bidi="en-US"/>
              </w:rPr>
              <w:t>, 1</w:t>
            </w:r>
            <w:r w:rsidRPr="008E0B9D">
              <w:rPr>
                <w:rFonts w:ascii="Verdana" w:hAnsi="Verdana"/>
                <w:sz w:val="22"/>
                <w:lang w:bidi="en-US"/>
              </w:rPr>
              <w:t>4</w:t>
            </w:r>
          </w:p>
        </w:tc>
      </w:tr>
      <w:tr w:rsidR="00E033C7" w:rsidRPr="008E0B9D" w14:paraId="67F891A3" w14:textId="77777777" w:rsidTr="00535C25">
        <w:tc>
          <w:tcPr>
            <w:tcW w:w="7578" w:type="dxa"/>
          </w:tcPr>
          <w:p w14:paraId="140B7CC2" w14:textId="77777777" w:rsidR="00E033C7" w:rsidRPr="008E0B9D" w:rsidRDefault="00E033C7" w:rsidP="004F00E4">
            <w:pPr>
              <w:rPr>
                <w:rFonts w:ascii="Verdana" w:hAnsi="Verdana"/>
                <w:sz w:val="22"/>
                <w:lang w:bidi="en-US"/>
              </w:rPr>
            </w:pPr>
            <w:r w:rsidRPr="008E0B9D">
              <w:rPr>
                <w:rFonts w:ascii="Verdana" w:hAnsi="Verdana"/>
                <w:sz w:val="22"/>
                <w:lang w:bidi="en-US"/>
              </w:rPr>
              <w:t>Assignment #3. Assist vision-impaired patients and residents during mealtime following guidelines for persons who are blind. Tell the class about your feeding experience.</w:t>
            </w:r>
          </w:p>
        </w:tc>
        <w:tc>
          <w:tcPr>
            <w:tcW w:w="2396" w:type="dxa"/>
          </w:tcPr>
          <w:p w14:paraId="17BDD09B" w14:textId="3995C6A5" w:rsidR="00E033C7" w:rsidRPr="008E0B9D" w:rsidRDefault="003502A4" w:rsidP="004F00E4">
            <w:pPr>
              <w:rPr>
                <w:rFonts w:ascii="Verdana" w:hAnsi="Verdana"/>
                <w:sz w:val="22"/>
                <w:lang w:bidi="en-US"/>
              </w:rPr>
            </w:pPr>
            <w:r w:rsidRPr="008E0B9D">
              <w:rPr>
                <w:rFonts w:ascii="Verdana" w:hAnsi="Verdana"/>
                <w:sz w:val="22"/>
                <w:lang w:bidi="en-US"/>
              </w:rPr>
              <w:t>9</w:t>
            </w:r>
          </w:p>
        </w:tc>
      </w:tr>
    </w:tbl>
    <w:p w14:paraId="45F8176C" w14:textId="77777777" w:rsidR="00E033C7" w:rsidRPr="008E0B9D" w:rsidRDefault="00E033C7" w:rsidP="00E033C7">
      <w:pPr>
        <w:spacing w:line="240" w:lineRule="auto"/>
        <w:rPr>
          <w:rFonts w:ascii="Verdana" w:eastAsia="Calibri" w:hAnsi="Verdana" w:cs="Times New Roman"/>
          <w:color w:val="auto"/>
          <w:sz w:val="22"/>
          <w:lang w:bidi="en-US"/>
        </w:rPr>
      </w:pPr>
    </w:p>
    <w:tbl>
      <w:tblPr>
        <w:tblStyle w:val="TableGrid35"/>
        <w:tblW w:w="9974" w:type="dxa"/>
        <w:tblLook w:val="04A0" w:firstRow="1" w:lastRow="0" w:firstColumn="1" w:lastColumn="0" w:noHBand="0" w:noVBand="1"/>
        <w:tblDescription w:val="This table describes about Web Assignment"/>
      </w:tblPr>
      <w:tblGrid>
        <w:gridCol w:w="7578"/>
        <w:gridCol w:w="2396"/>
      </w:tblGrid>
      <w:tr w:rsidR="00E033C7" w:rsidRPr="008E0B9D" w14:paraId="4EEDCF94" w14:textId="77777777" w:rsidTr="00535C25">
        <w:trPr>
          <w:tblHeader/>
        </w:trPr>
        <w:tc>
          <w:tcPr>
            <w:tcW w:w="7578" w:type="dxa"/>
          </w:tcPr>
          <w:p w14:paraId="59A751B7"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Web Assignments</w:t>
            </w:r>
          </w:p>
        </w:tc>
        <w:tc>
          <w:tcPr>
            <w:tcW w:w="2396" w:type="dxa"/>
          </w:tcPr>
          <w:p w14:paraId="02F6BE43" w14:textId="77777777" w:rsidR="00E033C7" w:rsidRPr="008E0B9D" w:rsidRDefault="00E033C7" w:rsidP="00522215">
            <w:pPr>
              <w:pStyle w:val="Heading2"/>
              <w:numPr>
                <w:ilvl w:val="0"/>
                <w:numId w:val="0"/>
              </w:numPr>
              <w:rPr>
                <w:rFonts w:ascii="Verdana" w:hAnsi="Verdana"/>
                <w:szCs w:val="22"/>
                <w:lang w:bidi="en-US"/>
              </w:rPr>
            </w:pPr>
            <w:r w:rsidRPr="008E0B9D">
              <w:rPr>
                <w:rFonts w:ascii="Verdana" w:hAnsi="Verdana"/>
                <w:szCs w:val="22"/>
                <w:lang w:bidi="en-US"/>
              </w:rPr>
              <w:t>Learning Objective(s)</w:t>
            </w:r>
          </w:p>
        </w:tc>
      </w:tr>
      <w:tr w:rsidR="00E033C7" w:rsidRPr="008E0B9D" w14:paraId="5C4FFED0" w14:textId="77777777" w:rsidTr="00535C25">
        <w:tc>
          <w:tcPr>
            <w:tcW w:w="7578" w:type="dxa"/>
          </w:tcPr>
          <w:p w14:paraId="1441464C" w14:textId="77777777" w:rsidR="00E033C7" w:rsidRPr="008E0B9D" w:rsidRDefault="00E033C7" w:rsidP="004F00E4">
            <w:pPr>
              <w:rPr>
                <w:rFonts w:ascii="Verdana" w:hAnsi="Verdana"/>
                <w:sz w:val="22"/>
                <w:lang w:bidi="en-US"/>
              </w:rPr>
            </w:pPr>
            <w:r w:rsidRPr="008E0B9D">
              <w:rPr>
                <w:rFonts w:ascii="Verdana" w:hAnsi="Verdana"/>
                <w:sz w:val="22"/>
                <w:lang w:bidi="en-US"/>
              </w:rPr>
              <w:t>Assignment #1. Research the development of Braille. Share your information with the class.</w:t>
            </w:r>
          </w:p>
        </w:tc>
        <w:tc>
          <w:tcPr>
            <w:tcW w:w="2396" w:type="dxa"/>
          </w:tcPr>
          <w:p w14:paraId="2732A0CF" w14:textId="5846EC23" w:rsidR="00E033C7" w:rsidRPr="008E0B9D" w:rsidRDefault="00852952" w:rsidP="004F00E4">
            <w:pPr>
              <w:rPr>
                <w:rFonts w:ascii="Verdana" w:hAnsi="Verdana"/>
                <w:sz w:val="22"/>
                <w:lang w:bidi="en-US"/>
              </w:rPr>
            </w:pPr>
            <w:r w:rsidRPr="008E0B9D">
              <w:rPr>
                <w:rFonts w:ascii="Verdana" w:hAnsi="Verdana"/>
                <w:sz w:val="22"/>
                <w:lang w:bidi="en-US"/>
              </w:rPr>
              <w:t>9</w:t>
            </w:r>
          </w:p>
        </w:tc>
      </w:tr>
      <w:tr w:rsidR="00E033C7" w:rsidRPr="008E0B9D" w14:paraId="46561630" w14:textId="77777777" w:rsidTr="00535C25">
        <w:tc>
          <w:tcPr>
            <w:tcW w:w="7578" w:type="dxa"/>
          </w:tcPr>
          <w:p w14:paraId="03EF54B2" w14:textId="77777777" w:rsidR="00E033C7" w:rsidRPr="008E0B9D" w:rsidRDefault="00E033C7" w:rsidP="004F00E4">
            <w:pPr>
              <w:rPr>
                <w:rFonts w:ascii="Verdana" w:hAnsi="Verdana"/>
                <w:sz w:val="22"/>
                <w:lang w:bidi="en-US"/>
              </w:rPr>
            </w:pPr>
            <w:r w:rsidRPr="008E0B9D">
              <w:rPr>
                <w:rFonts w:ascii="Verdana" w:hAnsi="Verdana"/>
                <w:sz w:val="22"/>
                <w:lang w:bidi="en-US"/>
              </w:rPr>
              <w:t>Assignment #2. Research the development of hearing aids. Share your information with the class.</w:t>
            </w:r>
          </w:p>
        </w:tc>
        <w:tc>
          <w:tcPr>
            <w:tcW w:w="2396" w:type="dxa"/>
          </w:tcPr>
          <w:p w14:paraId="0F90F00F" w14:textId="33DDDA66" w:rsidR="00E033C7" w:rsidRPr="008E0B9D" w:rsidRDefault="00E033C7" w:rsidP="004F00E4">
            <w:pPr>
              <w:rPr>
                <w:rFonts w:ascii="Verdana" w:hAnsi="Verdana"/>
                <w:sz w:val="22"/>
                <w:lang w:bidi="en-US"/>
              </w:rPr>
            </w:pPr>
            <w:r w:rsidRPr="008E0B9D">
              <w:rPr>
                <w:rFonts w:ascii="Verdana" w:hAnsi="Verdana"/>
                <w:sz w:val="22"/>
                <w:lang w:bidi="en-US"/>
              </w:rPr>
              <w:t>1</w:t>
            </w:r>
            <w:r w:rsidR="001A2AB1" w:rsidRPr="008E0B9D">
              <w:rPr>
                <w:rFonts w:ascii="Verdana" w:hAnsi="Verdana"/>
                <w:sz w:val="22"/>
                <w:lang w:bidi="en-US"/>
              </w:rPr>
              <w:t>3</w:t>
            </w:r>
          </w:p>
        </w:tc>
      </w:tr>
    </w:tbl>
    <w:p w14:paraId="6F9E05C1" w14:textId="77777777" w:rsidR="00E033C7" w:rsidRPr="008E0B9D" w:rsidRDefault="00E033C7" w:rsidP="00E033C7">
      <w:pPr>
        <w:spacing w:line="240" w:lineRule="auto"/>
        <w:rPr>
          <w:rFonts w:ascii="Verdana" w:eastAsia="Calibri" w:hAnsi="Verdana" w:cs="Times New Roman"/>
          <w:color w:val="auto"/>
          <w:sz w:val="22"/>
          <w:lang w:bidi="en-US"/>
        </w:rPr>
      </w:pPr>
    </w:p>
    <w:p w14:paraId="040303FB" w14:textId="77777777" w:rsidR="00896353" w:rsidRPr="008E0B9D" w:rsidRDefault="00896353" w:rsidP="00EB04CB">
      <w:pPr>
        <w:rPr>
          <w:rFonts w:ascii="Verdana" w:hAnsi="Verdana"/>
          <w:sz w:val="22"/>
          <w:lang w:eastAsia="de-DE"/>
        </w:rPr>
      </w:pPr>
    </w:p>
    <w:sectPr w:rsidR="00896353" w:rsidRPr="008E0B9D">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89F11" w14:textId="77777777" w:rsidR="002E558C" w:rsidRDefault="002E558C">
      <w:pPr>
        <w:spacing w:line="240" w:lineRule="auto"/>
      </w:pPr>
      <w:r>
        <w:separator/>
      </w:r>
    </w:p>
  </w:endnote>
  <w:endnote w:type="continuationSeparator" w:id="0">
    <w:p w14:paraId="7068958E" w14:textId="77777777" w:rsidR="002E558C" w:rsidRDefault="002E55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5079A6">
          <w:pPr>
            <w:pStyle w:val="Footer"/>
          </w:pPr>
          <w:r>
            <w:fldChar w:fldCharType="begin"/>
          </w:r>
          <w:r>
            <w:instrText xml:space="preserve"> PAGE  \* Arabic  \* MERGEFORMAT </w:instrText>
          </w:r>
          <w:r>
            <w:fldChar w:fldCharType="separate"/>
          </w:r>
          <w:r w:rsidR="008E0B9D">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5079A6">
    <w:pPr>
      <w:pStyle w:val="Footer"/>
    </w:pPr>
    <w:r>
      <w:rPr>
        <w:noProof/>
        <w:lang w:val="en-IN" w:eastAsia="en-IN"/>
      </w:rPr>
      <w:drawing>
        <wp:anchor distT="0" distB="0" distL="114300" distR="114300" simplePos="0" relativeHeight="251660288" behindDoc="1" locked="0" layoutInCell="1" allowOverlap="1" wp14:anchorId="404CE2E0" wp14:editId="78A038EF">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8D2B" w14:textId="77777777" w:rsidR="002E558C" w:rsidRDefault="002E558C">
      <w:pPr>
        <w:spacing w:line="240" w:lineRule="auto"/>
      </w:pPr>
      <w:r>
        <w:separator/>
      </w:r>
    </w:p>
  </w:footnote>
  <w:footnote w:type="continuationSeparator" w:id="0">
    <w:p w14:paraId="573D3659" w14:textId="77777777" w:rsidR="002E558C" w:rsidRDefault="002E55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5079A6">
    <w:pPr>
      <w:pStyle w:val="Header"/>
    </w:pPr>
    <w:r>
      <w:rPr>
        <w:noProof/>
        <w:lang w:val="en-IN" w:eastAsia="en-IN"/>
      </w:rPr>
      <w:drawing>
        <wp:anchor distT="0" distB="0" distL="114300" distR="114300" simplePos="0" relativeHeight="251661312" behindDoc="1" locked="0" layoutInCell="1" allowOverlap="1" wp14:anchorId="4927F413" wp14:editId="1BCF3E92">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0135027">
    <w:abstractNumId w:val="28"/>
  </w:num>
  <w:num w:numId="2" w16cid:durableId="1398748313">
    <w:abstractNumId w:val="20"/>
  </w:num>
  <w:num w:numId="3" w16cid:durableId="361636204">
    <w:abstractNumId w:val="15"/>
  </w:num>
  <w:num w:numId="4" w16cid:durableId="473181328">
    <w:abstractNumId w:val="30"/>
  </w:num>
  <w:num w:numId="5" w16cid:durableId="2141872140">
    <w:abstractNumId w:val="1"/>
  </w:num>
  <w:num w:numId="6" w16cid:durableId="399905517">
    <w:abstractNumId w:val="2"/>
  </w:num>
  <w:num w:numId="7" w16cid:durableId="445318625">
    <w:abstractNumId w:val="37"/>
  </w:num>
  <w:num w:numId="8" w16cid:durableId="363754114">
    <w:abstractNumId w:val="33"/>
  </w:num>
  <w:num w:numId="9" w16cid:durableId="386494682">
    <w:abstractNumId w:val="11"/>
  </w:num>
  <w:num w:numId="10" w16cid:durableId="95756526">
    <w:abstractNumId w:val="19"/>
  </w:num>
  <w:num w:numId="11" w16cid:durableId="148911456">
    <w:abstractNumId w:val="9"/>
  </w:num>
  <w:num w:numId="12" w16cid:durableId="300113022">
    <w:abstractNumId w:val="26"/>
  </w:num>
  <w:num w:numId="13" w16cid:durableId="1306352331">
    <w:abstractNumId w:val="13"/>
  </w:num>
  <w:num w:numId="14" w16cid:durableId="298731757">
    <w:abstractNumId w:val="6"/>
  </w:num>
  <w:num w:numId="15" w16cid:durableId="366756296">
    <w:abstractNumId w:val="14"/>
  </w:num>
  <w:num w:numId="16" w16cid:durableId="172840864">
    <w:abstractNumId w:val="3"/>
  </w:num>
  <w:num w:numId="17" w16cid:durableId="1750468967">
    <w:abstractNumId w:val="24"/>
  </w:num>
  <w:num w:numId="18" w16cid:durableId="1940485455">
    <w:abstractNumId w:val="23"/>
  </w:num>
  <w:num w:numId="19" w16cid:durableId="1212959157">
    <w:abstractNumId w:val="5"/>
  </w:num>
  <w:num w:numId="20" w16cid:durableId="462499770">
    <w:abstractNumId w:val="25"/>
  </w:num>
  <w:num w:numId="21" w16cid:durableId="1129739095">
    <w:abstractNumId w:val="16"/>
  </w:num>
  <w:num w:numId="22" w16cid:durableId="899486362">
    <w:abstractNumId w:val="34"/>
  </w:num>
  <w:num w:numId="23" w16cid:durableId="2086873845">
    <w:abstractNumId w:val="35"/>
  </w:num>
  <w:num w:numId="24" w16cid:durableId="712853842">
    <w:abstractNumId w:val="27"/>
  </w:num>
  <w:num w:numId="25" w16cid:durableId="199824408">
    <w:abstractNumId w:val="32"/>
  </w:num>
  <w:num w:numId="26" w16cid:durableId="1467158295">
    <w:abstractNumId w:val="7"/>
  </w:num>
  <w:num w:numId="27" w16cid:durableId="625089074">
    <w:abstractNumId w:val="38"/>
  </w:num>
  <w:num w:numId="28" w16cid:durableId="1774326022">
    <w:abstractNumId w:val="10"/>
  </w:num>
  <w:num w:numId="29" w16cid:durableId="504176606">
    <w:abstractNumId w:val="0"/>
  </w:num>
  <w:num w:numId="30" w16cid:durableId="263803219">
    <w:abstractNumId w:val="22"/>
  </w:num>
  <w:num w:numId="31" w16cid:durableId="2085293109">
    <w:abstractNumId w:val="31"/>
  </w:num>
  <w:num w:numId="32" w16cid:durableId="530268074">
    <w:abstractNumId w:val="4"/>
  </w:num>
  <w:num w:numId="33" w16cid:durableId="1486776151">
    <w:abstractNumId w:val="12"/>
  </w:num>
  <w:num w:numId="34" w16cid:durableId="705175405">
    <w:abstractNumId w:val="17"/>
  </w:num>
  <w:num w:numId="35" w16cid:durableId="1480997989">
    <w:abstractNumId w:val="18"/>
  </w:num>
  <w:num w:numId="36" w16cid:durableId="1698457834">
    <w:abstractNumId w:val="29"/>
  </w:num>
  <w:num w:numId="37" w16cid:durableId="1060130818">
    <w:abstractNumId w:val="36"/>
  </w:num>
  <w:num w:numId="38" w16cid:durableId="888607927">
    <w:abstractNumId w:val="8"/>
  </w:num>
  <w:num w:numId="39" w16cid:durableId="782042129">
    <w:abstractNumId w:val="21"/>
  </w:num>
  <w:num w:numId="40" w16cid:durableId="445585477">
    <w:abstractNumId w:val="28"/>
  </w:num>
  <w:num w:numId="41" w16cid:durableId="1371613209">
    <w:abstractNumId w:val="28"/>
  </w:num>
  <w:num w:numId="42" w16cid:durableId="16987641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zMwNbU0tDQzMTRR0lEKTi0uzszPAykwrAUASntlwiwAAAA="/>
  </w:docVars>
  <w:rsids>
    <w:rsidRoot w:val="0084399F"/>
    <w:rsid w:val="0000137C"/>
    <w:rsid w:val="000027DD"/>
    <w:rsid w:val="000225A6"/>
    <w:rsid w:val="0003366F"/>
    <w:rsid w:val="000406B1"/>
    <w:rsid w:val="00043C8A"/>
    <w:rsid w:val="00057B2D"/>
    <w:rsid w:val="00081DAB"/>
    <w:rsid w:val="00081F77"/>
    <w:rsid w:val="00084DC4"/>
    <w:rsid w:val="000A006E"/>
    <w:rsid w:val="00124A27"/>
    <w:rsid w:val="00141660"/>
    <w:rsid w:val="00145E2E"/>
    <w:rsid w:val="00164DBE"/>
    <w:rsid w:val="001A1B21"/>
    <w:rsid w:val="001A2AB1"/>
    <w:rsid w:val="001B183D"/>
    <w:rsid w:val="001D07AE"/>
    <w:rsid w:val="001E2049"/>
    <w:rsid w:val="001F0D8F"/>
    <w:rsid w:val="00215E24"/>
    <w:rsid w:val="00240615"/>
    <w:rsid w:val="00250B53"/>
    <w:rsid w:val="00267115"/>
    <w:rsid w:val="00284946"/>
    <w:rsid w:val="00291B64"/>
    <w:rsid w:val="00291CA2"/>
    <w:rsid w:val="002A0F72"/>
    <w:rsid w:val="002B02DB"/>
    <w:rsid w:val="002B4D70"/>
    <w:rsid w:val="002C09FD"/>
    <w:rsid w:val="002C4609"/>
    <w:rsid w:val="002D1245"/>
    <w:rsid w:val="002E2AD0"/>
    <w:rsid w:val="002E558C"/>
    <w:rsid w:val="003043EE"/>
    <w:rsid w:val="003052B4"/>
    <w:rsid w:val="003439B8"/>
    <w:rsid w:val="003502A4"/>
    <w:rsid w:val="00355D46"/>
    <w:rsid w:val="00383C5A"/>
    <w:rsid w:val="0039356B"/>
    <w:rsid w:val="00395470"/>
    <w:rsid w:val="003C2ED5"/>
    <w:rsid w:val="003D0B09"/>
    <w:rsid w:val="003E27FC"/>
    <w:rsid w:val="00407BB1"/>
    <w:rsid w:val="00407F47"/>
    <w:rsid w:val="004214D4"/>
    <w:rsid w:val="004377B9"/>
    <w:rsid w:val="00476D7A"/>
    <w:rsid w:val="004D2BE6"/>
    <w:rsid w:val="004D34AE"/>
    <w:rsid w:val="004E3766"/>
    <w:rsid w:val="004F00E4"/>
    <w:rsid w:val="005079A6"/>
    <w:rsid w:val="00522215"/>
    <w:rsid w:val="00534EDA"/>
    <w:rsid w:val="00540939"/>
    <w:rsid w:val="00541814"/>
    <w:rsid w:val="0056008D"/>
    <w:rsid w:val="005613E5"/>
    <w:rsid w:val="00581D26"/>
    <w:rsid w:val="005A7078"/>
    <w:rsid w:val="005C5E2D"/>
    <w:rsid w:val="005D52ED"/>
    <w:rsid w:val="006103B3"/>
    <w:rsid w:val="00613D2D"/>
    <w:rsid w:val="00614810"/>
    <w:rsid w:val="006276D3"/>
    <w:rsid w:val="006333B9"/>
    <w:rsid w:val="00637DE3"/>
    <w:rsid w:val="00673354"/>
    <w:rsid w:val="006C339D"/>
    <w:rsid w:val="006D7A15"/>
    <w:rsid w:val="006E05F1"/>
    <w:rsid w:val="006E58BE"/>
    <w:rsid w:val="006F3B99"/>
    <w:rsid w:val="006F4150"/>
    <w:rsid w:val="00706679"/>
    <w:rsid w:val="007172A0"/>
    <w:rsid w:val="00741331"/>
    <w:rsid w:val="00747112"/>
    <w:rsid w:val="0075497B"/>
    <w:rsid w:val="00764747"/>
    <w:rsid w:val="00770912"/>
    <w:rsid w:val="007776E2"/>
    <w:rsid w:val="00781AF2"/>
    <w:rsid w:val="007B5109"/>
    <w:rsid w:val="0080300F"/>
    <w:rsid w:val="00816977"/>
    <w:rsid w:val="00822A97"/>
    <w:rsid w:val="0084399F"/>
    <w:rsid w:val="00852952"/>
    <w:rsid w:val="008569C4"/>
    <w:rsid w:val="008703C2"/>
    <w:rsid w:val="008933D3"/>
    <w:rsid w:val="00896353"/>
    <w:rsid w:val="008A11B8"/>
    <w:rsid w:val="008B3D87"/>
    <w:rsid w:val="008C474D"/>
    <w:rsid w:val="008E0B9D"/>
    <w:rsid w:val="008F4222"/>
    <w:rsid w:val="009008B6"/>
    <w:rsid w:val="009102B7"/>
    <w:rsid w:val="00954377"/>
    <w:rsid w:val="00957152"/>
    <w:rsid w:val="0098330B"/>
    <w:rsid w:val="00985CAB"/>
    <w:rsid w:val="00986531"/>
    <w:rsid w:val="0099702B"/>
    <w:rsid w:val="009A09A8"/>
    <w:rsid w:val="009A3703"/>
    <w:rsid w:val="009B6106"/>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C4B10"/>
    <w:rsid w:val="00BC7E83"/>
    <w:rsid w:val="00C07757"/>
    <w:rsid w:val="00C162B5"/>
    <w:rsid w:val="00C44CA0"/>
    <w:rsid w:val="00C4765D"/>
    <w:rsid w:val="00C5376E"/>
    <w:rsid w:val="00C57F60"/>
    <w:rsid w:val="00C83B34"/>
    <w:rsid w:val="00CA04A1"/>
    <w:rsid w:val="00CA707B"/>
    <w:rsid w:val="00CD79C5"/>
    <w:rsid w:val="00CE18DB"/>
    <w:rsid w:val="00CF0232"/>
    <w:rsid w:val="00D27242"/>
    <w:rsid w:val="00D36C9A"/>
    <w:rsid w:val="00D37B8B"/>
    <w:rsid w:val="00D40F66"/>
    <w:rsid w:val="00D527C5"/>
    <w:rsid w:val="00D64A9B"/>
    <w:rsid w:val="00D779D3"/>
    <w:rsid w:val="00DC2093"/>
    <w:rsid w:val="00DD5410"/>
    <w:rsid w:val="00DD6D04"/>
    <w:rsid w:val="00E033C7"/>
    <w:rsid w:val="00E07531"/>
    <w:rsid w:val="00E100A8"/>
    <w:rsid w:val="00E31E10"/>
    <w:rsid w:val="00E679CE"/>
    <w:rsid w:val="00E70C89"/>
    <w:rsid w:val="00EA71DA"/>
    <w:rsid w:val="00EB04CB"/>
    <w:rsid w:val="00EB350A"/>
    <w:rsid w:val="00EB546E"/>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033C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DD5410"/>
    <w:rPr>
      <w:color w:val="000000" w:themeColor="text1"/>
      <w:sz w:val="18"/>
      <w:szCs w:val="22"/>
    </w:rPr>
  </w:style>
  <w:style w:type="character" w:styleId="CommentReference">
    <w:name w:val="annotation reference"/>
    <w:basedOn w:val="DefaultParagraphFont"/>
    <w:uiPriority w:val="99"/>
    <w:semiHidden/>
    <w:unhideWhenUsed/>
    <w:rsid w:val="005079A6"/>
    <w:rPr>
      <w:sz w:val="16"/>
      <w:szCs w:val="16"/>
    </w:rPr>
  </w:style>
  <w:style w:type="paragraph" w:styleId="CommentText">
    <w:name w:val="annotation text"/>
    <w:basedOn w:val="Normal"/>
    <w:link w:val="CommentTextChar"/>
    <w:uiPriority w:val="99"/>
    <w:unhideWhenUsed/>
    <w:rsid w:val="005079A6"/>
    <w:pPr>
      <w:spacing w:line="240" w:lineRule="auto"/>
    </w:pPr>
    <w:rPr>
      <w:sz w:val="20"/>
      <w:szCs w:val="20"/>
    </w:rPr>
  </w:style>
  <w:style w:type="character" w:customStyle="1" w:styleId="CommentTextChar">
    <w:name w:val="Comment Text Char"/>
    <w:basedOn w:val="DefaultParagraphFont"/>
    <w:link w:val="CommentText"/>
    <w:uiPriority w:val="99"/>
    <w:rsid w:val="005079A6"/>
    <w:rPr>
      <w:color w:val="000000" w:themeColor="text1"/>
    </w:rPr>
  </w:style>
  <w:style w:type="paragraph" w:styleId="CommentSubject">
    <w:name w:val="annotation subject"/>
    <w:basedOn w:val="CommentText"/>
    <w:next w:val="CommentText"/>
    <w:link w:val="CommentSubjectChar"/>
    <w:uiPriority w:val="99"/>
    <w:semiHidden/>
    <w:unhideWhenUsed/>
    <w:rsid w:val="005079A6"/>
    <w:rPr>
      <w:b/>
      <w:bCs/>
    </w:rPr>
  </w:style>
  <w:style w:type="character" w:customStyle="1" w:styleId="CommentSubjectChar">
    <w:name w:val="Comment Subject Char"/>
    <w:basedOn w:val="CommentTextChar"/>
    <w:link w:val="CommentSubject"/>
    <w:uiPriority w:val="99"/>
    <w:semiHidden/>
    <w:rsid w:val="005079A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1749CDC-6647-42FC-861C-513EB1083E17}">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34, The Sensory System</dc:title>
  <dc:creator>PC</dc:creator>
  <cp:lastModifiedBy>Devaraj N</cp:lastModifiedBy>
  <cp:revision>6</cp:revision>
  <dcterms:created xsi:type="dcterms:W3CDTF">2023-02-06T02:23:00Z</dcterms:created>
  <dcterms:modified xsi:type="dcterms:W3CDTF">2023-05-09T07:25:00Z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15c094209be92389603220e4e39d569dd725511e0f594b9ba3fec977924a4a3f</vt:lpwstr>
  </property>
</Properties>
</file>