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DD656" w14:textId="59EF9994" w:rsidR="00C00EAD" w:rsidRPr="00CA7949" w:rsidRDefault="0092780F" w:rsidP="00296C43">
      <w:pPr>
        <w:pStyle w:val="Heading1"/>
        <w:rPr>
          <w:sz w:val="32"/>
        </w:rPr>
      </w:pPr>
      <w:r w:rsidRPr="00CA7949">
        <w:rPr>
          <w:sz w:val="32"/>
        </w:rPr>
        <w:t>Answers to Questions in the Workbook</w:t>
      </w:r>
      <w:r w:rsidR="004E17C7" w:rsidRPr="00CA7949">
        <w:rPr>
          <w:sz w:val="32"/>
        </w:rPr>
        <w:t xml:space="preserve">, </w:t>
      </w:r>
      <w:r w:rsidR="00C00EAD" w:rsidRPr="0086101B">
        <w:rPr>
          <w:sz w:val="32"/>
        </w:rPr>
        <w:t xml:space="preserve">Chapter </w:t>
      </w:r>
      <w:r w:rsidR="00585982" w:rsidRPr="0086101B">
        <w:rPr>
          <w:sz w:val="32"/>
        </w:rPr>
        <w:t>9</w:t>
      </w:r>
      <w:r w:rsidR="003A18FD" w:rsidRPr="0086101B">
        <w:rPr>
          <w:sz w:val="32"/>
        </w:rPr>
        <w:t xml:space="preserve">, </w:t>
      </w:r>
      <w:r w:rsidR="00C00EAD" w:rsidRPr="0086101B">
        <w:rPr>
          <w:sz w:val="32"/>
        </w:rPr>
        <w:t xml:space="preserve">Caring for People </w:t>
      </w:r>
      <w:proofErr w:type="gramStart"/>
      <w:r w:rsidR="00C00EAD" w:rsidRPr="0086101B">
        <w:rPr>
          <w:sz w:val="32"/>
        </w:rPr>
        <w:t>With</w:t>
      </w:r>
      <w:proofErr w:type="gramEnd"/>
      <w:r w:rsidR="00C00EAD" w:rsidRPr="0086101B">
        <w:rPr>
          <w:sz w:val="32"/>
        </w:rPr>
        <w:t xml:space="preserve"> Dementia</w:t>
      </w:r>
    </w:p>
    <w:p w14:paraId="10E47B89" w14:textId="77777777" w:rsidR="00C00EAD" w:rsidRPr="00CA7949" w:rsidRDefault="00C00EAD">
      <w:pPr>
        <w:rPr>
          <w:rFonts w:ascii="Verdana" w:hAnsi="Verdana"/>
          <w:b/>
          <w:sz w:val="22"/>
          <w:szCs w:val="22"/>
        </w:rPr>
      </w:pPr>
    </w:p>
    <w:p w14:paraId="2863E587" w14:textId="77777777" w:rsidR="00C00EAD" w:rsidRPr="00CA7949" w:rsidRDefault="00C00EAD">
      <w:pPr>
        <w:rPr>
          <w:rFonts w:ascii="Verdana" w:hAnsi="Verdana"/>
          <w:b/>
          <w:sz w:val="22"/>
          <w:szCs w:val="22"/>
        </w:rPr>
      </w:pPr>
    </w:p>
    <w:p w14:paraId="1B692CB5" w14:textId="77777777" w:rsidR="00C00EAD" w:rsidRPr="00CA7949" w:rsidRDefault="00C00EAD">
      <w:pPr>
        <w:spacing w:line="480" w:lineRule="auto"/>
        <w:rPr>
          <w:rFonts w:ascii="Verdana" w:hAnsi="Verdana"/>
          <w:b/>
          <w:sz w:val="22"/>
          <w:szCs w:val="22"/>
        </w:rPr>
      </w:pPr>
      <w:r w:rsidRPr="00CA7949">
        <w:rPr>
          <w:rFonts w:ascii="Verdana" w:hAnsi="Verdana"/>
          <w:b/>
          <w:sz w:val="22"/>
          <w:szCs w:val="22"/>
        </w:rPr>
        <w:t>Activity A</w:t>
      </w:r>
      <w:r w:rsidR="00803BE1" w:rsidRPr="00CA7949">
        <w:rPr>
          <w:rFonts w:ascii="Verdana" w:hAnsi="Verdana"/>
          <w:b/>
          <w:sz w:val="22"/>
          <w:szCs w:val="22"/>
        </w:rPr>
        <w:t xml:space="preserve"> FILL IN THE BLANKS</w:t>
      </w:r>
    </w:p>
    <w:p w14:paraId="2CE4EC3A" w14:textId="77777777" w:rsidR="00C00EAD" w:rsidRPr="00CA7949" w:rsidRDefault="00C00EAD">
      <w:pPr>
        <w:numPr>
          <w:ilvl w:val="1"/>
          <w:numId w:val="1"/>
        </w:numPr>
        <w:spacing w:line="480" w:lineRule="auto"/>
        <w:rPr>
          <w:rFonts w:ascii="Verdana" w:hAnsi="Verdana"/>
          <w:sz w:val="22"/>
          <w:szCs w:val="22"/>
        </w:rPr>
      </w:pPr>
      <w:r w:rsidRPr="00CA7949">
        <w:rPr>
          <w:rFonts w:ascii="Verdana" w:hAnsi="Verdana"/>
          <w:sz w:val="22"/>
          <w:szCs w:val="22"/>
          <w:u w:val="single"/>
        </w:rPr>
        <w:t>Dementia</w:t>
      </w:r>
      <w:r w:rsidRPr="00CA7949">
        <w:rPr>
          <w:rFonts w:ascii="Verdana" w:hAnsi="Verdana"/>
          <w:sz w:val="22"/>
          <w:szCs w:val="22"/>
        </w:rPr>
        <w:t xml:space="preserve"> is the permanent and progressive loss of mental function</w:t>
      </w:r>
      <w:r w:rsidR="0023266B" w:rsidRPr="00CA7949">
        <w:rPr>
          <w:rFonts w:ascii="Verdana" w:hAnsi="Verdana"/>
          <w:sz w:val="22"/>
          <w:szCs w:val="22"/>
        </w:rPr>
        <w:t>s</w:t>
      </w:r>
      <w:r w:rsidRPr="00CA7949">
        <w:rPr>
          <w:rFonts w:ascii="Verdana" w:hAnsi="Verdana"/>
          <w:sz w:val="22"/>
          <w:szCs w:val="22"/>
        </w:rPr>
        <w:t>, caused by damage to the brain tissue.</w:t>
      </w:r>
    </w:p>
    <w:p w14:paraId="65474A0E" w14:textId="77777777" w:rsidR="00C00EAD" w:rsidRPr="00CA7949" w:rsidRDefault="00C00EAD">
      <w:pPr>
        <w:numPr>
          <w:ilvl w:val="1"/>
          <w:numId w:val="1"/>
        </w:numPr>
        <w:spacing w:line="480" w:lineRule="auto"/>
        <w:rPr>
          <w:rFonts w:ascii="Verdana" w:hAnsi="Verdana"/>
          <w:sz w:val="22"/>
          <w:szCs w:val="22"/>
        </w:rPr>
      </w:pPr>
      <w:r w:rsidRPr="00CA7949">
        <w:rPr>
          <w:rFonts w:ascii="Verdana" w:hAnsi="Verdana"/>
          <w:sz w:val="22"/>
          <w:szCs w:val="22"/>
          <w:u w:val="single"/>
        </w:rPr>
        <w:t>Delirium</w:t>
      </w:r>
      <w:r w:rsidRPr="00CA7949">
        <w:rPr>
          <w:rFonts w:ascii="Verdana" w:hAnsi="Verdana"/>
          <w:sz w:val="22"/>
          <w:szCs w:val="22"/>
        </w:rPr>
        <w:t xml:space="preserve"> is a temporary state of confusion that can be a symptom of an underlying disorder, such as an infection.</w:t>
      </w:r>
    </w:p>
    <w:p w14:paraId="7AF0E4E2" w14:textId="77777777" w:rsidR="00C00EAD" w:rsidRPr="00CA7949" w:rsidRDefault="00C00EAD">
      <w:pPr>
        <w:spacing w:line="480" w:lineRule="auto"/>
        <w:rPr>
          <w:rFonts w:ascii="Verdana" w:hAnsi="Verdana"/>
          <w:b/>
          <w:sz w:val="22"/>
          <w:szCs w:val="22"/>
        </w:rPr>
      </w:pPr>
      <w:r w:rsidRPr="00CA7949">
        <w:rPr>
          <w:rFonts w:ascii="Verdana" w:hAnsi="Verdana"/>
          <w:b/>
          <w:sz w:val="22"/>
          <w:szCs w:val="22"/>
        </w:rPr>
        <w:t>Activity B</w:t>
      </w:r>
      <w:r w:rsidR="00AF5D93" w:rsidRPr="00CA7949">
        <w:rPr>
          <w:rFonts w:ascii="Verdana" w:hAnsi="Verdana"/>
          <w:b/>
          <w:sz w:val="22"/>
          <w:szCs w:val="22"/>
        </w:rPr>
        <w:t xml:space="preserve"> TRUE OR FALSE</w:t>
      </w:r>
    </w:p>
    <w:p w14:paraId="06899E3A" w14:textId="77777777" w:rsidR="00C00EAD" w:rsidRPr="00CA7949" w:rsidRDefault="00C00EAD">
      <w:pPr>
        <w:spacing w:line="480" w:lineRule="auto"/>
        <w:ind w:left="360"/>
        <w:rPr>
          <w:rFonts w:ascii="Verdana" w:hAnsi="Verdana"/>
          <w:sz w:val="22"/>
          <w:szCs w:val="22"/>
        </w:rPr>
      </w:pPr>
      <w:r w:rsidRPr="00CA7949">
        <w:rPr>
          <w:rFonts w:ascii="Verdana" w:hAnsi="Verdana"/>
          <w:b/>
          <w:sz w:val="22"/>
          <w:szCs w:val="22"/>
        </w:rPr>
        <w:t>1. F.</w:t>
      </w:r>
      <w:r w:rsidRPr="00CA7949">
        <w:rPr>
          <w:rFonts w:ascii="Verdana" w:hAnsi="Verdana"/>
          <w:sz w:val="22"/>
          <w:szCs w:val="22"/>
        </w:rPr>
        <w:t xml:space="preserve"> Once the cause of DELIRIUM is identified and treated, the DELIRIUM will go away.</w:t>
      </w:r>
    </w:p>
    <w:p w14:paraId="6887CEBD"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2. T</w:t>
      </w:r>
    </w:p>
    <w:p w14:paraId="3D13274A" w14:textId="77777777" w:rsidR="00C00EAD" w:rsidRPr="00CA7949" w:rsidRDefault="00C00EAD" w:rsidP="0075180B">
      <w:pPr>
        <w:numPr>
          <w:ilvl w:val="1"/>
          <w:numId w:val="1"/>
        </w:numPr>
        <w:tabs>
          <w:tab w:val="clear" w:pos="720"/>
          <w:tab w:val="num" w:pos="630"/>
        </w:tabs>
        <w:spacing w:line="480" w:lineRule="auto"/>
        <w:rPr>
          <w:rFonts w:ascii="Verdana" w:hAnsi="Verdana"/>
          <w:b/>
          <w:sz w:val="22"/>
          <w:szCs w:val="22"/>
        </w:rPr>
      </w:pPr>
      <w:r w:rsidRPr="00CA7949">
        <w:rPr>
          <w:rFonts w:ascii="Verdana" w:hAnsi="Verdana"/>
          <w:b/>
          <w:sz w:val="22"/>
          <w:szCs w:val="22"/>
        </w:rPr>
        <w:t>T</w:t>
      </w:r>
    </w:p>
    <w:p w14:paraId="22D71AAD" w14:textId="77777777" w:rsidR="00C00EAD" w:rsidRPr="00CA7949" w:rsidRDefault="00C00EAD" w:rsidP="0075180B">
      <w:pPr>
        <w:numPr>
          <w:ilvl w:val="1"/>
          <w:numId w:val="1"/>
        </w:numPr>
        <w:tabs>
          <w:tab w:val="clear" w:pos="720"/>
          <w:tab w:val="num" w:pos="630"/>
        </w:tabs>
        <w:spacing w:line="480" w:lineRule="auto"/>
        <w:rPr>
          <w:rFonts w:ascii="Verdana" w:hAnsi="Verdana"/>
          <w:sz w:val="22"/>
          <w:szCs w:val="22"/>
        </w:rPr>
      </w:pPr>
      <w:r w:rsidRPr="00CA7949">
        <w:rPr>
          <w:rFonts w:ascii="Verdana" w:hAnsi="Verdana"/>
          <w:b/>
          <w:sz w:val="22"/>
          <w:szCs w:val="22"/>
        </w:rPr>
        <w:t>F.</w:t>
      </w:r>
      <w:r w:rsidRPr="00CA7949">
        <w:rPr>
          <w:rFonts w:ascii="Verdana" w:hAnsi="Verdana"/>
          <w:sz w:val="22"/>
          <w:szCs w:val="22"/>
        </w:rPr>
        <w:t xml:space="preserve"> A person with dementia is NOT able to make responsible decisions.</w:t>
      </w:r>
    </w:p>
    <w:p w14:paraId="31271BB1" w14:textId="77777777" w:rsidR="00C00EAD" w:rsidRPr="00CA7949" w:rsidRDefault="00C00EAD" w:rsidP="0075180B">
      <w:pPr>
        <w:numPr>
          <w:ilvl w:val="1"/>
          <w:numId w:val="1"/>
        </w:numPr>
        <w:tabs>
          <w:tab w:val="clear" w:pos="720"/>
          <w:tab w:val="num" w:pos="630"/>
        </w:tabs>
        <w:spacing w:line="480" w:lineRule="auto"/>
        <w:rPr>
          <w:rFonts w:ascii="Verdana" w:hAnsi="Verdana"/>
          <w:sz w:val="22"/>
          <w:szCs w:val="22"/>
        </w:rPr>
      </w:pPr>
      <w:r w:rsidRPr="00CA7949">
        <w:rPr>
          <w:rFonts w:ascii="Verdana" w:hAnsi="Verdana"/>
          <w:b/>
          <w:sz w:val="22"/>
          <w:szCs w:val="22"/>
        </w:rPr>
        <w:t>F.</w:t>
      </w:r>
      <w:r w:rsidRPr="00CA7949">
        <w:rPr>
          <w:rFonts w:ascii="Verdana" w:hAnsi="Verdana"/>
          <w:sz w:val="22"/>
          <w:szCs w:val="22"/>
        </w:rPr>
        <w:t xml:space="preserve"> Dementia usually has a GRADUAL onset.</w:t>
      </w:r>
    </w:p>
    <w:p w14:paraId="445E1BA9" w14:textId="77777777" w:rsidR="00C00EAD" w:rsidRPr="00CA7949" w:rsidRDefault="00C00EAD">
      <w:pPr>
        <w:spacing w:line="480" w:lineRule="auto"/>
        <w:rPr>
          <w:rFonts w:ascii="Verdana" w:hAnsi="Verdana"/>
          <w:b/>
          <w:sz w:val="22"/>
          <w:szCs w:val="22"/>
        </w:rPr>
      </w:pPr>
      <w:r w:rsidRPr="00CA7949">
        <w:rPr>
          <w:rFonts w:ascii="Verdana" w:hAnsi="Verdana"/>
          <w:b/>
          <w:sz w:val="22"/>
          <w:szCs w:val="22"/>
        </w:rPr>
        <w:t>Activity C</w:t>
      </w:r>
      <w:r w:rsidR="00023C26" w:rsidRPr="00CA7949">
        <w:rPr>
          <w:rFonts w:ascii="Verdana" w:hAnsi="Verdana"/>
          <w:b/>
          <w:sz w:val="22"/>
          <w:szCs w:val="22"/>
        </w:rPr>
        <w:t xml:space="preserve"> IDENTIFY THE DIFFERENT STAGES</w:t>
      </w:r>
    </w:p>
    <w:p w14:paraId="6957EB5F" w14:textId="77777777" w:rsidR="00C00EAD" w:rsidRPr="00CA7949" w:rsidRDefault="00C00EAD">
      <w:pPr>
        <w:numPr>
          <w:ilvl w:val="0"/>
          <w:numId w:val="9"/>
        </w:numPr>
        <w:spacing w:line="480" w:lineRule="auto"/>
        <w:rPr>
          <w:rFonts w:ascii="Verdana" w:hAnsi="Verdana"/>
          <w:sz w:val="22"/>
          <w:szCs w:val="22"/>
        </w:rPr>
      </w:pPr>
      <w:r w:rsidRPr="00CA7949">
        <w:rPr>
          <w:rFonts w:ascii="Verdana" w:hAnsi="Verdana"/>
          <w:sz w:val="22"/>
          <w:szCs w:val="22"/>
        </w:rPr>
        <w:t>M</w:t>
      </w:r>
    </w:p>
    <w:p w14:paraId="6CED9891" w14:textId="77777777" w:rsidR="00C00EAD" w:rsidRPr="00CA7949" w:rsidRDefault="00C00EAD">
      <w:pPr>
        <w:numPr>
          <w:ilvl w:val="0"/>
          <w:numId w:val="9"/>
        </w:numPr>
        <w:spacing w:line="480" w:lineRule="auto"/>
        <w:rPr>
          <w:rFonts w:ascii="Verdana" w:hAnsi="Verdana"/>
          <w:sz w:val="22"/>
          <w:szCs w:val="22"/>
        </w:rPr>
      </w:pPr>
      <w:r w:rsidRPr="00CA7949">
        <w:rPr>
          <w:rFonts w:ascii="Verdana" w:hAnsi="Verdana"/>
          <w:sz w:val="22"/>
          <w:szCs w:val="22"/>
        </w:rPr>
        <w:t>L</w:t>
      </w:r>
    </w:p>
    <w:p w14:paraId="7202D295" w14:textId="77777777" w:rsidR="00C00EAD" w:rsidRPr="00CA7949" w:rsidRDefault="00C00EAD">
      <w:pPr>
        <w:numPr>
          <w:ilvl w:val="0"/>
          <w:numId w:val="9"/>
        </w:numPr>
        <w:spacing w:line="480" w:lineRule="auto"/>
        <w:rPr>
          <w:rFonts w:ascii="Verdana" w:hAnsi="Verdana"/>
          <w:sz w:val="22"/>
          <w:szCs w:val="22"/>
        </w:rPr>
      </w:pPr>
      <w:r w:rsidRPr="00CA7949">
        <w:rPr>
          <w:rFonts w:ascii="Verdana" w:hAnsi="Verdana"/>
          <w:sz w:val="22"/>
          <w:szCs w:val="22"/>
        </w:rPr>
        <w:t>E</w:t>
      </w:r>
    </w:p>
    <w:p w14:paraId="71558B26" w14:textId="77777777" w:rsidR="00C00EAD" w:rsidRPr="00CA7949" w:rsidRDefault="00C00EAD">
      <w:pPr>
        <w:numPr>
          <w:ilvl w:val="0"/>
          <w:numId w:val="9"/>
        </w:numPr>
        <w:spacing w:line="480" w:lineRule="auto"/>
        <w:rPr>
          <w:rFonts w:ascii="Verdana" w:hAnsi="Verdana"/>
          <w:sz w:val="22"/>
          <w:szCs w:val="22"/>
        </w:rPr>
      </w:pPr>
      <w:r w:rsidRPr="00CA7949">
        <w:rPr>
          <w:rFonts w:ascii="Verdana" w:hAnsi="Verdana"/>
          <w:sz w:val="22"/>
          <w:szCs w:val="22"/>
        </w:rPr>
        <w:t>L</w:t>
      </w:r>
    </w:p>
    <w:p w14:paraId="79C815BB" w14:textId="77777777" w:rsidR="00C00EAD" w:rsidRPr="00CA7949" w:rsidRDefault="00C00EAD">
      <w:pPr>
        <w:numPr>
          <w:ilvl w:val="0"/>
          <w:numId w:val="9"/>
        </w:numPr>
        <w:spacing w:line="480" w:lineRule="auto"/>
        <w:rPr>
          <w:rFonts w:ascii="Verdana" w:hAnsi="Verdana"/>
          <w:sz w:val="22"/>
          <w:szCs w:val="22"/>
        </w:rPr>
      </w:pPr>
      <w:r w:rsidRPr="00CA7949">
        <w:rPr>
          <w:rFonts w:ascii="Verdana" w:hAnsi="Verdana"/>
          <w:sz w:val="22"/>
          <w:szCs w:val="22"/>
        </w:rPr>
        <w:t>M</w:t>
      </w:r>
    </w:p>
    <w:p w14:paraId="0BF69A8D" w14:textId="77777777" w:rsidR="00C00EAD" w:rsidRPr="00CA7949" w:rsidRDefault="00C00EAD">
      <w:pPr>
        <w:numPr>
          <w:ilvl w:val="0"/>
          <w:numId w:val="9"/>
        </w:numPr>
        <w:spacing w:line="480" w:lineRule="auto"/>
        <w:rPr>
          <w:rFonts w:ascii="Verdana" w:hAnsi="Verdana"/>
          <w:sz w:val="22"/>
          <w:szCs w:val="22"/>
        </w:rPr>
      </w:pPr>
      <w:r w:rsidRPr="00CA7949">
        <w:rPr>
          <w:rFonts w:ascii="Verdana" w:hAnsi="Verdana"/>
          <w:sz w:val="22"/>
          <w:szCs w:val="22"/>
        </w:rPr>
        <w:t>L</w:t>
      </w:r>
    </w:p>
    <w:p w14:paraId="0E93D131" w14:textId="77777777" w:rsidR="00C00EAD" w:rsidRPr="00CA7949" w:rsidRDefault="00C00EAD">
      <w:pPr>
        <w:numPr>
          <w:ilvl w:val="0"/>
          <w:numId w:val="9"/>
        </w:numPr>
        <w:spacing w:line="480" w:lineRule="auto"/>
        <w:rPr>
          <w:rFonts w:ascii="Verdana" w:hAnsi="Verdana"/>
          <w:sz w:val="22"/>
          <w:szCs w:val="22"/>
        </w:rPr>
      </w:pPr>
      <w:r w:rsidRPr="00CA7949">
        <w:rPr>
          <w:rFonts w:ascii="Verdana" w:hAnsi="Verdana"/>
          <w:sz w:val="22"/>
          <w:szCs w:val="22"/>
        </w:rPr>
        <w:t>M</w:t>
      </w:r>
    </w:p>
    <w:p w14:paraId="57CD0098" w14:textId="77777777" w:rsidR="00C00EAD" w:rsidRPr="00CA7949" w:rsidRDefault="00C00EAD">
      <w:pPr>
        <w:numPr>
          <w:ilvl w:val="0"/>
          <w:numId w:val="9"/>
        </w:numPr>
        <w:spacing w:line="480" w:lineRule="auto"/>
        <w:rPr>
          <w:rFonts w:ascii="Verdana" w:hAnsi="Verdana"/>
          <w:sz w:val="22"/>
          <w:szCs w:val="22"/>
        </w:rPr>
      </w:pPr>
      <w:r w:rsidRPr="00CA7949">
        <w:rPr>
          <w:rFonts w:ascii="Verdana" w:hAnsi="Verdana"/>
          <w:sz w:val="22"/>
          <w:szCs w:val="22"/>
        </w:rPr>
        <w:t>L</w:t>
      </w:r>
    </w:p>
    <w:p w14:paraId="6E9C9F1B" w14:textId="77777777" w:rsidR="00C00EAD" w:rsidRPr="00CA7949" w:rsidRDefault="00C00EAD">
      <w:pPr>
        <w:spacing w:line="480" w:lineRule="auto"/>
        <w:rPr>
          <w:rFonts w:ascii="Verdana" w:hAnsi="Verdana"/>
          <w:b/>
          <w:sz w:val="22"/>
          <w:szCs w:val="22"/>
        </w:rPr>
      </w:pPr>
      <w:r w:rsidRPr="00CA7949">
        <w:rPr>
          <w:rFonts w:ascii="Verdana" w:hAnsi="Verdana"/>
          <w:b/>
          <w:sz w:val="22"/>
          <w:szCs w:val="22"/>
        </w:rPr>
        <w:t>Activity D</w:t>
      </w:r>
      <w:r w:rsidR="004C692C" w:rsidRPr="00CA7949">
        <w:rPr>
          <w:rFonts w:ascii="Verdana" w:hAnsi="Verdana"/>
          <w:b/>
          <w:sz w:val="22"/>
          <w:szCs w:val="22"/>
        </w:rPr>
        <w:t xml:space="preserve"> MATCHING</w:t>
      </w:r>
    </w:p>
    <w:p w14:paraId="0990D17D" w14:textId="77777777" w:rsidR="00C00EAD" w:rsidRPr="00CA7949" w:rsidRDefault="006D1A5F">
      <w:pPr>
        <w:numPr>
          <w:ilvl w:val="0"/>
          <w:numId w:val="10"/>
        </w:numPr>
        <w:spacing w:line="480" w:lineRule="auto"/>
        <w:rPr>
          <w:rFonts w:ascii="Verdana" w:hAnsi="Verdana"/>
          <w:b/>
          <w:sz w:val="22"/>
          <w:szCs w:val="22"/>
        </w:rPr>
      </w:pPr>
      <w:r w:rsidRPr="00CA7949">
        <w:rPr>
          <w:rFonts w:ascii="Verdana" w:hAnsi="Verdana"/>
          <w:b/>
          <w:sz w:val="22"/>
          <w:szCs w:val="22"/>
        </w:rPr>
        <w:lastRenderedPageBreak/>
        <w:t>c</w:t>
      </w:r>
    </w:p>
    <w:p w14:paraId="13C1537F" w14:textId="77777777" w:rsidR="00C00EAD" w:rsidRPr="00CA7949" w:rsidRDefault="006D1A5F">
      <w:pPr>
        <w:numPr>
          <w:ilvl w:val="0"/>
          <w:numId w:val="10"/>
        </w:numPr>
        <w:spacing w:line="480" w:lineRule="auto"/>
        <w:rPr>
          <w:rFonts w:ascii="Verdana" w:hAnsi="Verdana"/>
          <w:b/>
          <w:sz w:val="22"/>
          <w:szCs w:val="22"/>
        </w:rPr>
      </w:pPr>
      <w:r w:rsidRPr="00CA7949">
        <w:rPr>
          <w:rFonts w:ascii="Verdana" w:hAnsi="Verdana"/>
          <w:b/>
          <w:sz w:val="22"/>
          <w:szCs w:val="22"/>
        </w:rPr>
        <w:t>d</w:t>
      </w:r>
    </w:p>
    <w:p w14:paraId="7AACF39E" w14:textId="77777777" w:rsidR="00C00EAD" w:rsidRPr="00CA7949" w:rsidRDefault="006D1A5F">
      <w:pPr>
        <w:numPr>
          <w:ilvl w:val="0"/>
          <w:numId w:val="10"/>
        </w:numPr>
        <w:spacing w:line="480" w:lineRule="auto"/>
        <w:rPr>
          <w:rFonts w:ascii="Verdana" w:hAnsi="Verdana"/>
          <w:b/>
          <w:sz w:val="22"/>
          <w:szCs w:val="22"/>
        </w:rPr>
      </w:pPr>
      <w:r w:rsidRPr="00CA7949">
        <w:rPr>
          <w:rFonts w:ascii="Verdana" w:hAnsi="Verdana"/>
          <w:b/>
          <w:sz w:val="22"/>
          <w:szCs w:val="22"/>
        </w:rPr>
        <w:t>a</w:t>
      </w:r>
    </w:p>
    <w:p w14:paraId="580AF559" w14:textId="77777777" w:rsidR="00C00EAD" w:rsidRPr="00CA7949" w:rsidRDefault="00C00EAD">
      <w:pPr>
        <w:numPr>
          <w:ilvl w:val="0"/>
          <w:numId w:val="10"/>
        </w:numPr>
        <w:spacing w:line="480" w:lineRule="auto"/>
        <w:rPr>
          <w:rFonts w:ascii="Verdana" w:hAnsi="Verdana"/>
          <w:b/>
          <w:sz w:val="22"/>
          <w:szCs w:val="22"/>
        </w:rPr>
      </w:pPr>
      <w:r w:rsidRPr="00CA7949">
        <w:rPr>
          <w:rFonts w:ascii="Verdana" w:hAnsi="Verdana"/>
          <w:b/>
          <w:sz w:val="22"/>
          <w:szCs w:val="22"/>
        </w:rPr>
        <w:t>b</w:t>
      </w:r>
    </w:p>
    <w:p w14:paraId="37734866" w14:textId="77777777" w:rsidR="00C00EAD" w:rsidRPr="00CA7949" w:rsidRDefault="00C00EAD">
      <w:pPr>
        <w:spacing w:line="480" w:lineRule="auto"/>
        <w:rPr>
          <w:rFonts w:ascii="Verdana" w:hAnsi="Verdana"/>
          <w:b/>
          <w:sz w:val="22"/>
          <w:szCs w:val="22"/>
        </w:rPr>
      </w:pPr>
      <w:r w:rsidRPr="00CA7949">
        <w:rPr>
          <w:rFonts w:ascii="Verdana" w:hAnsi="Verdana"/>
          <w:b/>
          <w:sz w:val="22"/>
          <w:szCs w:val="22"/>
        </w:rPr>
        <w:t>Activity E</w:t>
      </w:r>
      <w:r w:rsidR="004F593C" w:rsidRPr="00CA7949">
        <w:rPr>
          <w:rFonts w:ascii="Verdana" w:hAnsi="Verdana"/>
          <w:b/>
          <w:sz w:val="22"/>
          <w:szCs w:val="22"/>
        </w:rPr>
        <w:t xml:space="preserve"> FILL IN THE BLANKS</w:t>
      </w:r>
    </w:p>
    <w:p w14:paraId="5CAD4E90" w14:textId="57E3A0B9" w:rsidR="002713A0" w:rsidRPr="00CA7949" w:rsidRDefault="00C00EAD">
      <w:pPr>
        <w:spacing w:line="480" w:lineRule="auto"/>
        <w:ind w:left="360"/>
        <w:rPr>
          <w:rFonts w:ascii="Verdana" w:hAnsi="Verdana"/>
          <w:sz w:val="22"/>
          <w:szCs w:val="22"/>
        </w:rPr>
      </w:pPr>
      <w:r w:rsidRPr="00CA7949">
        <w:rPr>
          <w:rFonts w:ascii="Verdana" w:hAnsi="Verdana"/>
          <w:b/>
          <w:sz w:val="22"/>
          <w:szCs w:val="22"/>
        </w:rPr>
        <w:t>1.</w:t>
      </w:r>
      <w:r w:rsidRPr="00CA7949">
        <w:rPr>
          <w:rFonts w:ascii="Verdana" w:hAnsi="Verdana"/>
          <w:sz w:val="22"/>
          <w:szCs w:val="22"/>
        </w:rPr>
        <w:t xml:space="preserve"> Four of the most common causes of dementia are Alzheimer disease, vascular dementia, </w:t>
      </w:r>
      <w:r w:rsidRPr="00CA7949">
        <w:rPr>
          <w:rFonts w:ascii="Verdana" w:hAnsi="Verdana"/>
          <w:sz w:val="22"/>
          <w:szCs w:val="22"/>
          <w:u w:val="single"/>
        </w:rPr>
        <w:t xml:space="preserve">Lewy body dementia, </w:t>
      </w:r>
      <w:r w:rsidRPr="00CA7949">
        <w:rPr>
          <w:rFonts w:ascii="Verdana" w:hAnsi="Verdana"/>
          <w:sz w:val="22"/>
          <w:szCs w:val="22"/>
        </w:rPr>
        <w:t>and frontotemporal dementia.</w:t>
      </w:r>
    </w:p>
    <w:p w14:paraId="7FABDE86" w14:textId="77777777" w:rsidR="00C00EAD" w:rsidRPr="00CA7949" w:rsidRDefault="00C00EAD">
      <w:pPr>
        <w:spacing w:line="480" w:lineRule="auto"/>
        <w:ind w:left="360"/>
        <w:rPr>
          <w:rFonts w:ascii="Verdana" w:hAnsi="Verdana"/>
          <w:sz w:val="22"/>
          <w:szCs w:val="22"/>
        </w:rPr>
      </w:pPr>
      <w:r w:rsidRPr="00CA7949">
        <w:rPr>
          <w:rFonts w:ascii="Verdana" w:hAnsi="Verdana"/>
          <w:b/>
          <w:sz w:val="22"/>
          <w:szCs w:val="22"/>
        </w:rPr>
        <w:t>2.</w:t>
      </w:r>
      <w:r w:rsidRPr="00CA7949">
        <w:rPr>
          <w:rFonts w:ascii="Verdana" w:hAnsi="Verdana"/>
          <w:sz w:val="22"/>
          <w:szCs w:val="22"/>
        </w:rPr>
        <w:t xml:space="preserve"> The </w:t>
      </w:r>
      <w:r w:rsidRPr="00CA7949">
        <w:rPr>
          <w:rFonts w:ascii="Verdana" w:hAnsi="Verdana"/>
          <w:sz w:val="22"/>
          <w:szCs w:val="22"/>
          <w:u w:val="single"/>
        </w:rPr>
        <w:t xml:space="preserve">frontal lobe </w:t>
      </w:r>
      <w:r w:rsidRPr="00CA7949">
        <w:rPr>
          <w:rFonts w:ascii="Verdana" w:hAnsi="Verdana"/>
          <w:sz w:val="22"/>
          <w:szCs w:val="22"/>
        </w:rPr>
        <w:t>is the area of the brain that is responsible for personality and behavior.</w:t>
      </w:r>
    </w:p>
    <w:p w14:paraId="7F84B050" w14:textId="5299D0DE" w:rsidR="00C00EAD" w:rsidRPr="00CA7949" w:rsidRDefault="00C00EAD">
      <w:pPr>
        <w:spacing w:line="480" w:lineRule="auto"/>
        <w:ind w:left="360"/>
        <w:rPr>
          <w:rFonts w:ascii="Verdana" w:hAnsi="Verdana"/>
          <w:sz w:val="22"/>
          <w:szCs w:val="22"/>
        </w:rPr>
      </w:pPr>
      <w:r w:rsidRPr="00CA7949">
        <w:rPr>
          <w:rFonts w:ascii="Verdana" w:hAnsi="Verdana"/>
          <w:b/>
          <w:sz w:val="22"/>
          <w:szCs w:val="22"/>
        </w:rPr>
        <w:t>3.</w:t>
      </w:r>
      <w:r w:rsidRPr="00CA7949">
        <w:rPr>
          <w:rFonts w:ascii="Verdana" w:hAnsi="Verdana"/>
          <w:sz w:val="22"/>
          <w:szCs w:val="22"/>
        </w:rPr>
        <w:t xml:space="preserve"> </w:t>
      </w:r>
      <w:r w:rsidRPr="00CA7949">
        <w:rPr>
          <w:rFonts w:ascii="Verdana" w:hAnsi="Verdana"/>
          <w:sz w:val="22"/>
          <w:szCs w:val="22"/>
          <w:u w:val="single"/>
        </w:rPr>
        <w:t>Alzheimer disease</w:t>
      </w:r>
      <w:r w:rsidRPr="00CA7949">
        <w:rPr>
          <w:rFonts w:ascii="Verdana" w:hAnsi="Verdana"/>
          <w:sz w:val="22"/>
          <w:szCs w:val="22"/>
        </w:rPr>
        <w:t xml:space="preserve"> is the most common type of dementia, accounting for more than </w:t>
      </w:r>
      <w:r w:rsidR="00585982" w:rsidRPr="00CA7949">
        <w:rPr>
          <w:rFonts w:ascii="Verdana" w:hAnsi="Verdana"/>
          <w:sz w:val="22"/>
          <w:szCs w:val="22"/>
        </w:rPr>
        <w:t>6</w:t>
      </w:r>
      <w:r w:rsidRPr="00CA7949">
        <w:rPr>
          <w:rFonts w:ascii="Verdana" w:hAnsi="Verdana"/>
          <w:sz w:val="22"/>
          <w:szCs w:val="22"/>
        </w:rPr>
        <w:t>0% of cases of dementia.</w:t>
      </w:r>
    </w:p>
    <w:p w14:paraId="206CF429" w14:textId="71EEB18F" w:rsidR="00C00EAD" w:rsidRPr="00CA7949" w:rsidRDefault="00C00EAD">
      <w:pPr>
        <w:spacing w:line="480" w:lineRule="auto"/>
        <w:ind w:left="360"/>
        <w:rPr>
          <w:rFonts w:ascii="Verdana" w:hAnsi="Verdana"/>
          <w:sz w:val="22"/>
          <w:szCs w:val="22"/>
        </w:rPr>
      </w:pPr>
      <w:r w:rsidRPr="00CA7949">
        <w:rPr>
          <w:rFonts w:ascii="Verdana" w:hAnsi="Verdana"/>
          <w:b/>
          <w:sz w:val="22"/>
          <w:szCs w:val="22"/>
        </w:rPr>
        <w:t>4.</w:t>
      </w:r>
      <w:r w:rsidRPr="00CA7949">
        <w:rPr>
          <w:rFonts w:ascii="Verdana" w:hAnsi="Verdana"/>
          <w:sz w:val="22"/>
          <w:szCs w:val="22"/>
        </w:rPr>
        <w:t xml:space="preserve"> If no cure is found for Alzheimer disease, it is estimated that around </w:t>
      </w:r>
      <w:r w:rsidRPr="00CA7949">
        <w:rPr>
          <w:rFonts w:ascii="Verdana" w:hAnsi="Verdana"/>
          <w:sz w:val="22"/>
          <w:szCs w:val="22"/>
          <w:u w:val="single"/>
        </w:rPr>
        <w:t>14 million</w:t>
      </w:r>
      <w:r w:rsidRPr="00CA7949">
        <w:rPr>
          <w:rFonts w:ascii="Verdana" w:hAnsi="Verdana"/>
          <w:sz w:val="22"/>
          <w:szCs w:val="22"/>
        </w:rPr>
        <w:t xml:space="preserve"> people will have the disease by the year 2050.</w:t>
      </w:r>
    </w:p>
    <w:p w14:paraId="0EDF8F8E" w14:textId="6D1E9DC7" w:rsidR="00C00EAD" w:rsidRPr="00CA7949" w:rsidRDefault="00C00EAD">
      <w:pPr>
        <w:spacing w:line="480" w:lineRule="auto"/>
        <w:ind w:left="360"/>
        <w:rPr>
          <w:rFonts w:ascii="Verdana" w:hAnsi="Verdana"/>
          <w:color w:val="000000"/>
          <w:sz w:val="22"/>
          <w:szCs w:val="22"/>
        </w:rPr>
      </w:pPr>
      <w:r w:rsidRPr="00CA7949">
        <w:rPr>
          <w:rFonts w:ascii="Verdana" w:hAnsi="Verdana"/>
          <w:b/>
          <w:sz w:val="22"/>
          <w:szCs w:val="22"/>
        </w:rPr>
        <w:t>5.</w:t>
      </w:r>
      <w:r w:rsidRPr="00CA7949">
        <w:rPr>
          <w:rFonts w:ascii="Verdana" w:hAnsi="Verdana"/>
          <w:sz w:val="22"/>
          <w:szCs w:val="22"/>
        </w:rPr>
        <w:t xml:space="preserve"> Alzheimer disease </w:t>
      </w:r>
      <w:r w:rsidR="004674A6" w:rsidRPr="00CA7949">
        <w:rPr>
          <w:rFonts w:ascii="Verdana" w:hAnsi="Verdana"/>
          <w:sz w:val="22"/>
          <w:szCs w:val="22"/>
        </w:rPr>
        <w:t>usually occurs in</w:t>
      </w:r>
      <w:r w:rsidRPr="00CA7949">
        <w:rPr>
          <w:rFonts w:ascii="Verdana" w:hAnsi="Verdana"/>
          <w:sz w:val="22"/>
          <w:szCs w:val="22"/>
        </w:rPr>
        <w:t xml:space="preserve"> people older than </w:t>
      </w:r>
      <w:r w:rsidRPr="00CA7949">
        <w:rPr>
          <w:rFonts w:ascii="Verdana" w:hAnsi="Verdana"/>
          <w:sz w:val="22"/>
          <w:szCs w:val="22"/>
          <w:u w:val="single"/>
        </w:rPr>
        <w:t>65</w:t>
      </w:r>
      <w:r w:rsidRPr="00CA7949">
        <w:rPr>
          <w:rFonts w:ascii="Verdana" w:hAnsi="Verdana"/>
          <w:sz w:val="22"/>
          <w:szCs w:val="22"/>
        </w:rPr>
        <w:t xml:space="preserve"> years</w:t>
      </w:r>
      <w:r w:rsidR="004674A6" w:rsidRPr="00CA7949">
        <w:rPr>
          <w:rFonts w:ascii="Verdana" w:hAnsi="Verdana"/>
          <w:sz w:val="22"/>
          <w:szCs w:val="22"/>
        </w:rPr>
        <w:t xml:space="preserve"> of age</w:t>
      </w:r>
      <w:r w:rsidRPr="00CA7949">
        <w:rPr>
          <w:rFonts w:ascii="Verdana" w:hAnsi="Verdana"/>
          <w:sz w:val="22"/>
          <w:szCs w:val="22"/>
        </w:rPr>
        <w:t>.</w:t>
      </w:r>
    </w:p>
    <w:p w14:paraId="3192F914" w14:textId="77777777" w:rsidR="00585982" w:rsidRPr="00CA7949" w:rsidRDefault="00585982">
      <w:pPr>
        <w:spacing w:line="480" w:lineRule="auto"/>
        <w:rPr>
          <w:rFonts w:ascii="Verdana" w:hAnsi="Verdana"/>
          <w:b/>
          <w:sz w:val="22"/>
          <w:szCs w:val="22"/>
        </w:rPr>
      </w:pPr>
      <w:r w:rsidRPr="00CA7949">
        <w:rPr>
          <w:rFonts w:ascii="Verdana" w:hAnsi="Verdana"/>
          <w:b/>
          <w:sz w:val="22"/>
          <w:szCs w:val="22"/>
        </w:rPr>
        <w:t>Activity F</w:t>
      </w:r>
      <w:r w:rsidR="00530B9A" w:rsidRPr="00CA7949">
        <w:rPr>
          <w:rFonts w:ascii="Verdana" w:hAnsi="Verdana"/>
          <w:b/>
          <w:sz w:val="22"/>
          <w:szCs w:val="22"/>
        </w:rPr>
        <w:t xml:space="preserve"> FILL IN THE BLANKS</w:t>
      </w:r>
    </w:p>
    <w:p w14:paraId="6E6A3A79" w14:textId="77777777" w:rsidR="00585982" w:rsidRPr="00CA7949" w:rsidRDefault="00585982" w:rsidP="009705EF">
      <w:pPr>
        <w:numPr>
          <w:ilvl w:val="6"/>
          <w:numId w:val="1"/>
        </w:numPr>
        <w:spacing w:line="480" w:lineRule="auto"/>
        <w:rPr>
          <w:rFonts w:ascii="Verdana" w:hAnsi="Verdana"/>
          <w:sz w:val="22"/>
          <w:szCs w:val="22"/>
        </w:rPr>
      </w:pPr>
      <w:r w:rsidRPr="00CA7949">
        <w:rPr>
          <w:rFonts w:ascii="Verdana" w:hAnsi="Verdana"/>
          <w:sz w:val="22"/>
          <w:szCs w:val="22"/>
          <w:u w:val="single"/>
        </w:rPr>
        <w:t xml:space="preserve">Amnesia </w:t>
      </w:r>
      <w:r w:rsidRPr="00CA7949">
        <w:rPr>
          <w:rFonts w:ascii="Verdana" w:hAnsi="Verdana"/>
          <w:sz w:val="22"/>
          <w:szCs w:val="22"/>
        </w:rPr>
        <w:t>means difficulty remembering.</w:t>
      </w:r>
    </w:p>
    <w:p w14:paraId="7C52155C" w14:textId="77777777" w:rsidR="00585982" w:rsidRPr="00CA7949" w:rsidRDefault="00585982" w:rsidP="009705EF">
      <w:pPr>
        <w:numPr>
          <w:ilvl w:val="6"/>
          <w:numId w:val="1"/>
        </w:numPr>
        <w:spacing w:line="480" w:lineRule="auto"/>
        <w:rPr>
          <w:rFonts w:ascii="Verdana" w:hAnsi="Verdana"/>
          <w:sz w:val="22"/>
          <w:szCs w:val="22"/>
        </w:rPr>
      </w:pPr>
      <w:r w:rsidRPr="00CA7949">
        <w:rPr>
          <w:rFonts w:ascii="Verdana" w:hAnsi="Verdana"/>
          <w:sz w:val="22"/>
          <w:szCs w:val="22"/>
          <w:u w:val="single"/>
        </w:rPr>
        <w:t xml:space="preserve">Aphasia </w:t>
      </w:r>
      <w:r w:rsidRPr="00CA7949">
        <w:rPr>
          <w:rFonts w:ascii="Verdana" w:hAnsi="Verdana"/>
          <w:sz w:val="22"/>
          <w:szCs w:val="22"/>
        </w:rPr>
        <w:t>means difficulty using language.</w:t>
      </w:r>
    </w:p>
    <w:p w14:paraId="740A6FB7" w14:textId="77777777" w:rsidR="00585982" w:rsidRPr="00CA7949" w:rsidRDefault="00585982" w:rsidP="009705EF">
      <w:pPr>
        <w:numPr>
          <w:ilvl w:val="6"/>
          <w:numId w:val="1"/>
        </w:numPr>
        <w:spacing w:line="480" w:lineRule="auto"/>
        <w:rPr>
          <w:rFonts w:ascii="Verdana" w:hAnsi="Verdana"/>
          <w:sz w:val="22"/>
          <w:szCs w:val="22"/>
        </w:rPr>
      </w:pPr>
      <w:r w:rsidRPr="00CA7949">
        <w:rPr>
          <w:rFonts w:ascii="Verdana" w:hAnsi="Verdana"/>
          <w:sz w:val="22"/>
          <w:szCs w:val="22"/>
          <w:u w:val="single"/>
        </w:rPr>
        <w:t xml:space="preserve">Agnosia </w:t>
      </w:r>
      <w:r w:rsidRPr="00CA7949">
        <w:rPr>
          <w:rFonts w:ascii="Verdana" w:hAnsi="Verdana"/>
          <w:sz w:val="22"/>
          <w:szCs w:val="22"/>
        </w:rPr>
        <w:t>means difficulty recognizing information obtained using the five senses.</w:t>
      </w:r>
    </w:p>
    <w:p w14:paraId="4F6CC514" w14:textId="77777777" w:rsidR="00585982" w:rsidRPr="00CA7949" w:rsidRDefault="00585982" w:rsidP="009705EF">
      <w:pPr>
        <w:numPr>
          <w:ilvl w:val="6"/>
          <w:numId w:val="1"/>
        </w:numPr>
        <w:spacing w:line="480" w:lineRule="auto"/>
        <w:rPr>
          <w:rFonts w:ascii="Verdana" w:hAnsi="Verdana"/>
          <w:sz w:val="22"/>
          <w:szCs w:val="22"/>
        </w:rPr>
      </w:pPr>
      <w:r w:rsidRPr="00CA7949">
        <w:rPr>
          <w:rFonts w:ascii="Verdana" w:hAnsi="Verdana"/>
          <w:sz w:val="22"/>
          <w:szCs w:val="22"/>
          <w:u w:val="single"/>
        </w:rPr>
        <w:t xml:space="preserve">Apraxia </w:t>
      </w:r>
      <w:r w:rsidRPr="00CA7949">
        <w:rPr>
          <w:rFonts w:ascii="Verdana" w:hAnsi="Verdana"/>
          <w:sz w:val="22"/>
          <w:szCs w:val="22"/>
        </w:rPr>
        <w:t>means difficulty coordinating the steps needed to complete a task.</w:t>
      </w:r>
    </w:p>
    <w:p w14:paraId="1AD16503" w14:textId="77777777" w:rsidR="00C00EAD" w:rsidRPr="00CA7949" w:rsidRDefault="00C00EAD">
      <w:pPr>
        <w:spacing w:line="480" w:lineRule="auto"/>
        <w:rPr>
          <w:rFonts w:ascii="Verdana" w:hAnsi="Verdana"/>
          <w:b/>
          <w:sz w:val="22"/>
          <w:szCs w:val="22"/>
        </w:rPr>
      </w:pPr>
      <w:r w:rsidRPr="00CA7949">
        <w:rPr>
          <w:rFonts w:ascii="Verdana" w:hAnsi="Verdana"/>
          <w:b/>
          <w:sz w:val="22"/>
          <w:szCs w:val="22"/>
        </w:rPr>
        <w:t xml:space="preserve">Activity </w:t>
      </w:r>
      <w:r w:rsidR="00585982" w:rsidRPr="00CA7949">
        <w:rPr>
          <w:rFonts w:ascii="Verdana" w:hAnsi="Verdana"/>
          <w:b/>
          <w:sz w:val="22"/>
          <w:szCs w:val="22"/>
        </w:rPr>
        <w:t>G</w:t>
      </w:r>
      <w:r w:rsidR="00811637" w:rsidRPr="00CA7949">
        <w:rPr>
          <w:rFonts w:ascii="Verdana" w:hAnsi="Verdana"/>
          <w:b/>
          <w:sz w:val="22"/>
          <w:szCs w:val="22"/>
        </w:rPr>
        <w:t xml:space="preserve"> SHORT ANSWER</w:t>
      </w:r>
    </w:p>
    <w:p w14:paraId="6E1CE846" w14:textId="77777777" w:rsidR="00C00EAD" w:rsidRPr="00CA7949" w:rsidRDefault="00C00EAD">
      <w:pPr>
        <w:spacing w:line="480" w:lineRule="auto"/>
        <w:ind w:left="360"/>
        <w:rPr>
          <w:rFonts w:ascii="Verdana" w:hAnsi="Verdana"/>
          <w:sz w:val="22"/>
          <w:szCs w:val="22"/>
        </w:rPr>
      </w:pPr>
      <w:r w:rsidRPr="00CA7949">
        <w:rPr>
          <w:rFonts w:ascii="Verdana" w:hAnsi="Verdana"/>
          <w:sz w:val="22"/>
          <w:szCs w:val="22"/>
        </w:rPr>
        <w:t xml:space="preserve">Barry should be made aware of the following risk factors for developing vascular dementia: </w:t>
      </w:r>
      <w:r w:rsidR="00B75576" w:rsidRPr="00CA7949">
        <w:rPr>
          <w:rFonts w:ascii="Verdana" w:hAnsi="Verdana"/>
          <w:sz w:val="22"/>
          <w:szCs w:val="22"/>
        </w:rPr>
        <w:t>(</w:t>
      </w:r>
      <w:r w:rsidRPr="00CA7949">
        <w:rPr>
          <w:rFonts w:ascii="Verdana" w:hAnsi="Verdana"/>
          <w:sz w:val="22"/>
          <w:szCs w:val="22"/>
        </w:rPr>
        <w:t xml:space="preserve">1) a history of myocardial infarction (heart attack); </w:t>
      </w:r>
      <w:r w:rsidR="00B75576" w:rsidRPr="00CA7949">
        <w:rPr>
          <w:rFonts w:ascii="Verdana" w:hAnsi="Verdana"/>
          <w:sz w:val="22"/>
          <w:szCs w:val="22"/>
        </w:rPr>
        <w:t>(</w:t>
      </w:r>
      <w:r w:rsidRPr="00CA7949">
        <w:rPr>
          <w:rFonts w:ascii="Verdana" w:hAnsi="Verdana"/>
          <w:sz w:val="22"/>
          <w:szCs w:val="22"/>
        </w:rPr>
        <w:t xml:space="preserve">2) hypertension; </w:t>
      </w:r>
      <w:r w:rsidR="00B75576" w:rsidRPr="00CA7949">
        <w:rPr>
          <w:rFonts w:ascii="Verdana" w:hAnsi="Verdana"/>
          <w:sz w:val="22"/>
          <w:szCs w:val="22"/>
        </w:rPr>
        <w:t>(</w:t>
      </w:r>
      <w:r w:rsidRPr="00CA7949">
        <w:rPr>
          <w:rFonts w:ascii="Verdana" w:hAnsi="Verdana"/>
          <w:sz w:val="22"/>
          <w:szCs w:val="22"/>
        </w:rPr>
        <w:t xml:space="preserve">3) diabetes mellitus; </w:t>
      </w:r>
      <w:r w:rsidR="00B75576" w:rsidRPr="00CA7949">
        <w:rPr>
          <w:rFonts w:ascii="Verdana" w:hAnsi="Verdana"/>
          <w:sz w:val="22"/>
          <w:szCs w:val="22"/>
        </w:rPr>
        <w:t>(</w:t>
      </w:r>
      <w:r w:rsidRPr="00CA7949">
        <w:rPr>
          <w:rFonts w:ascii="Verdana" w:hAnsi="Verdana"/>
          <w:sz w:val="22"/>
          <w:szCs w:val="22"/>
        </w:rPr>
        <w:t xml:space="preserve">4) peripheral vascular disease; </w:t>
      </w:r>
      <w:r w:rsidR="00B75576" w:rsidRPr="00CA7949">
        <w:rPr>
          <w:rFonts w:ascii="Verdana" w:hAnsi="Verdana"/>
          <w:sz w:val="22"/>
          <w:szCs w:val="22"/>
        </w:rPr>
        <w:t>(</w:t>
      </w:r>
      <w:r w:rsidRPr="00CA7949">
        <w:rPr>
          <w:rFonts w:ascii="Verdana" w:hAnsi="Verdana"/>
          <w:sz w:val="22"/>
          <w:szCs w:val="22"/>
        </w:rPr>
        <w:t xml:space="preserve">5) </w:t>
      </w:r>
      <w:r w:rsidRPr="00CA7949">
        <w:rPr>
          <w:rFonts w:ascii="Verdana" w:hAnsi="Verdana"/>
          <w:sz w:val="22"/>
          <w:szCs w:val="22"/>
        </w:rPr>
        <w:lastRenderedPageBreak/>
        <w:t xml:space="preserve">transient ischemic attacks (TIAs); </w:t>
      </w:r>
      <w:r w:rsidR="00B75576" w:rsidRPr="00CA7949">
        <w:rPr>
          <w:rFonts w:ascii="Verdana" w:hAnsi="Verdana"/>
          <w:sz w:val="22"/>
          <w:szCs w:val="22"/>
        </w:rPr>
        <w:t>(</w:t>
      </w:r>
      <w:r w:rsidRPr="00CA7949">
        <w:rPr>
          <w:rFonts w:ascii="Verdana" w:hAnsi="Verdana"/>
          <w:sz w:val="22"/>
          <w:szCs w:val="22"/>
        </w:rPr>
        <w:t xml:space="preserve">6) obesity; </w:t>
      </w:r>
      <w:r w:rsidR="00B75576" w:rsidRPr="00CA7949">
        <w:rPr>
          <w:rFonts w:ascii="Verdana" w:hAnsi="Verdana"/>
          <w:sz w:val="22"/>
          <w:szCs w:val="22"/>
        </w:rPr>
        <w:t>(</w:t>
      </w:r>
      <w:r w:rsidRPr="00CA7949">
        <w:rPr>
          <w:rFonts w:ascii="Verdana" w:hAnsi="Verdana"/>
          <w:sz w:val="22"/>
          <w:szCs w:val="22"/>
        </w:rPr>
        <w:t xml:space="preserve">7) smoking; </w:t>
      </w:r>
      <w:r w:rsidR="00B75576" w:rsidRPr="00CA7949">
        <w:rPr>
          <w:rFonts w:ascii="Verdana" w:hAnsi="Verdana"/>
          <w:sz w:val="22"/>
          <w:szCs w:val="22"/>
        </w:rPr>
        <w:t>(</w:t>
      </w:r>
      <w:r w:rsidRPr="00CA7949">
        <w:rPr>
          <w:rFonts w:ascii="Verdana" w:hAnsi="Verdana"/>
          <w:sz w:val="22"/>
          <w:szCs w:val="22"/>
        </w:rPr>
        <w:t>8) high blood cholesterol levels.</w:t>
      </w:r>
    </w:p>
    <w:p w14:paraId="6607AA82" w14:textId="77777777" w:rsidR="00C00EAD" w:rsidRPr="00CA7949" w:rsidRDefault="00C00EAD">
      <w:pPr>
        <w:spacing w:line="480" w:lineRule="auto"/>
        <w:rPr>
          <w:rFonts w:ascii="Verdana" w:hAnsi="Verdana"/>
          <w:b/>
          <w:sz w:val="22"/>
          <w:szCs w:val="22"/>
        </w:rPr>
      </w:pPr>
      <w:r w:rsidRPr="00CA7949">
        <w:rPr>
          <w:rFonts w:ascii="Verdana" w:hAnsi="Verdana"/>
          <w:b/>
          <w:sz w:val="22"/>
          <w:szCs w:val="22"/>
        </w:rPr>
        <w:t xml:space="preserve">Activity </w:t>
      </w:r>
      <w:r w:rsidR="00585982" w:rsidRPr="00CA7949">
        <w:rPr>
          <w:rFonts w:ascii="Verdana" w:hAnsi="Verdana"/>
          <w:b/>
          <w:sz w:val="22"/>
          <w:szCs w:val="22"/>
        </w:rPr>
        <w:t>H</w:t>
      </w:r>
      <w:r w:rsidR="00663E7E" w:rsidRPr="00CA7949">
        <w:rPr>
          <w:rFonts w:ascii="Verdana" w:hAnsi="Verdana"/>
          <w:b/>
          <w:sz w:val="22"/>
          <w:szCs w:val="22"/>
        </w:rPr>
        <w:t xml:space="preserve"> MATCHING</w:t>
      </w:r>
    </w:p>
    <w:p w14:paraId="4F25186A"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1. e</w:t>
      </w:r>
    </w:p>
    <w:p w14:paraId="5D267685"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2. c</w:t>
      </w:r>
    </w:p>
    <w:p w14:paraId="279DA841"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3. d</w:t>
      </w:r>
    </w:p>
    <w:p w14:paraId="664C9A94"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4. b</w:t>
      </w:r>
    </w:p>
    <w:p w14:paraId="23D31F38"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5. a</w:t>
      </w:r>
    </w:p>
    <w:p w14:paraId="7561800E"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6. j</w:t>
      </w:r>
    </w:p>
    <w:p w14:paraId="387A9BB0"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7. h</w:t>
      </w:r>
    </w:p>
    <w:p w14:paraId="52B3797E"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8. i</w:t>
      </w:r>
    </w:p>
    <w:p w14:paraId="4A48A659"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9. g</w:t>
      </w:r>
    </w:p>
    <w:p w14:paraId="60227A6C" w14:textId="77777777" w:rsidR="00C00EAD" w:rsidRPr="00CA7949" w:rsidRDefault="00C00EAD">
      <w:pPr>
        <w:spacing w:line="480" w:lineRule="auto"/>
        <w:ind w:left="360"/>
        <w:rPr>
          <w:rFonts w:ascii="Verdana" w:hAnsi="Verdana"/>
          <w:b/>
          <w:color w:val="000000"/>
          <w:sz w:val="22"/>
          <w:szCs w:val="22"/>
        </w:rPr>
      </w:pPr>
      <w:r w:rsidRPr="00CA7949">
        <w:rPr>
          <w:rFonts w:ascii="Verdana" w:hAnsi="Verdana"/>
          <w:b/>
          <w:sz w:val="22"/>
          <w:szCs w:val="22"/>
        </w:rPr>
        <w:t>10. f</w:t>
      </w:r>
    </w:p>
    <w:p w14:paraId="25BF7620" w14:textId="77777777" w:rsidR="00C00EAD" w:rsidRPr="00CA7949" w:rsidRDefault="00C00EAD">
      <w:pPr>
        <w:spacing w:line="480" w:lineRule="auto"/>
        <w:rPr>
          <w:rFonts w:ascii="Verdana" w:hAnsi="Verdana"/>
          <w:b/>
          <w:sz w:val="22"/>
          <w:szCs w:val="22"/>
        </w:rPr>
      </w:pPr>
      <w:r w:rsidRPr="00CA7949">
        <w:rPr>
          <w:rFonts w:ascii="Verdana" w:hAnsi="Verdana"/>
          <w:b/>
          <w:sz w:val="22"/>
          <w:szCs w:val="22"/>
        </w:rPr>
        <w:t xml:space="preserve">Activity </w:t>
      </w:r>
      <w:r w:rsidR="00585982" w:rsidRPr="00CA7949">
        <w:rPr>
          <w:rFonts w:ascii="Verdana" w:hAnsi="Verdana"/>
          <w:b/>
          <w:sz w:val="22"/>
          <w:szCs w:val="22"/>
        </w:rPr>
        <w:t>I</w:t>
      </w:r>
      <w:r w:rsidR="001901AE" w:rsidRPr="00CA7949">
        <w:rPr>
          <w:rFonts w:ascii="Verdana" w:hAnsi="Verdana"/>
          <w:b/>
          <w:sz w:val="22"/>
          <w:szCs w:val="22"/>
        </w:rPr>
        <w:t xml:space="preserve"> TRUE OR FALSE</w:t>
      </w:r>
    </w:p>
    <w:p w14:paraId="3D236AE3"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1. T</w:t>
      </w:r>
    </w:p>
    <w:p w14:paraId="12C86853" w14:textId="77777777" w:rsidR="00C00EAD" w:rsidRPr="00CA7949" w:rsidRDefault="00C00EAD">
      <w:pPr>
        <w:spacing w:line="480" w:lineRule="auto"/>
        <w:ind w:left="360"/>
        <w:rPr>
          <w:rFonts w:ascii="Verdana" w:hAnsi="Verdana"/>
          <w:sz w:val="22"/>
          <w:szCs w:val="22"/>
        </w:rPr>
      </w:pPr>
      <w:r w:rsidRPr="00CA7949">
        <w:rPr>
          <w:rFonts w:ascii="Verdana" w:hAnsi="Verdana"/>
          <w:b/>
          <w:sz w:val="22"/>
          <w:szCs w:val="22"/>
        </w:rPr>
        <w:t>2. F.</w:t>
      </w:r>
      <w:r w:rsidRPr="00CA7949">
        <w:rPr>
          <w:rFonts w:ascii="Verdana" w:hAnsi="Verdana"/>
          <w:sz w:val="22"/>
          <w:szCs w:val="22"/>
        </w:rPr>
        <w:t xml:space="preserve"> A person with dementia may do the same thing over and over again. This is called PERSEVERATION.</w:t>
      </w:r>
    </w:p>
    <w:p w14:paraId="2D56F42C" w14:textId="77777777" w:rsidR="00C00EAD" w:rsidRPr="00CA7949" w:rsidRDefault="00C00EAD">
      <w:pPr>
        <w:spacing w:line="480" w:lineRule="auto"/>
        <w:ind w:left="360"/>
        <w:rPr>
          <w:rFonts w:ascii="Verdana" w:hAnsi="Verdana"/>
          <w:sz w:val="22"/>
          <w:szCs w:val="22"/>
        </w:rPr>
      </w:pPr>
      <w:r w:rsidRPr="00CA7949">
        <w:rPr>
          <w:rFonts w:ascii="Verdana" w:hAnsi="Verdana"/>
          <w:b/>
          <w:sz w:val="22"/>
          <w:szCs w:val="22"/>
        </w:rPr>
        <w:t>3. F.</w:t>
      </w:r>
      <w:r w:rsidRPr="00CA7949">
        <w:rPr>
          <w:rFonts w:ascii="Verdana" w:hAnsi="Verdana"/>
          <w:sz w:val="22"/>
          <w:szCs w:val="22"/>
        </w:rPr>
        <w:t xml:space="preserve"> If one of your residents is delusional, DO NOT try to correct the person.</w:t>
      </w:r>
    </w:p>
    <w:p w14:paraId="7BE2026A"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4. T</w:t>
      </w:r>
    </w:p>
    <w:p w14:paraId="288392D2" w14:textId="77777777" w:rsidR="00C00EAD" w:rsidRPr="00CA7949" w:rsidRDefault="00C00EAD">
      <w:pPr>
        <w:spacing w:line="480" w:lineRule="auto"/>
        <w:ind w:left="360"/>
        <w:rPr>
          <w:rFonts w:ascii="Verdana" w:hAnsi="Verdana"/>
          <w:color w:val="000000"/>
          <w:sz w:val="22"/>
          <w:szCs w:val="22"/>
        </w:rPr>
      </w:pPr>
      <w:r w:rsidRPr="00CA7949">
        <w:rPr>
          <w:rFonts w:ascii="Verdana" w:hAnsi="Verdana"/>
          <w:b/>
          <w:sz w:val="22"/>
          <w:szCs w:val="22"/>
        </w:rPr>
        <w:t>5. F.</w:t>
      </w:r>
      <w:r w:rsidRPr="00CA7949">
        <w:rPr>
          <w:rFonts w:ascii="Verdana" w:hAnsi="Verdana"/>
          <w:sz w:val="22"/>
          <w:szCs w:val="22"/>
        </w:rPr>
        <w:t xml:space="preserve"> VALIDATION therapy stresses the importance of acknowledging the person’s reality rather than correcting the person.</w:t>
      </w:r>
    </w:p>
    <w:p w14:paraId="5AA454EF" w14:textId="77777777" w:rsidR="00C00EAD" w:rsidRPr="00CA7949" w:rsidRDefault="00C00EAD">
      <w:pPr>
        <w:spacing w:line="480" w:lineRule="auto"/>
        <w:rPr>
          <w:rFonts w:ascii="Verdana" w:hAnsi="Verdana"/>
          <w:b/>
          <w:sz w:val="22"/>
          <w:szCs w:val="22"/>
        </w:rPr>
      </w:pPr>
      <w:r w:rsidRPr="00CA7949">
        <w:rPr>
          <w:rFonts w:ascii="Verdana" w:hAnsi="Verdana"/>
          <w:b/>
          <w:sz w:val="22"/>
          <w:szCs w:val="22"/>
        </w:rPr>
        <w:t xml:space="preserve">Activity </w:t>
      </w:r>
      <w:r w:rsidR="00585982" w:rsidRPr="00CA7949">
        <w:rPr>
          <w:rFonts w:ascii="Verdana" w:hAnsi="Verdana"/>
          <w:b/>
          <w:sz w:val="22"/>
          <w:szCs w:val="22"/>
        </w:rPr>
        <w:t>J</w:t>
      </w:r>
      <w:r w:rsidR="00186FB9" w:rsidRPr="00CA7949">
        <w:rPr>
          <w:rFonts w:ascii="Verdana" w:hAnsi="Verdana"/>
          <w:b/>
          <w:sz w:val="22"/>
          <w:szCs w:val="22"/>
        </w:rPr>
        <w:t xml:space="preserve"> MATCHING</w:t>
      </w:r>
    </w:p>
    <w:p w14:paraId="6D5B3C13"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1. e</w:t>
      </w:r>
    </w:p>
    <w:p w14:paraId="601C8A47"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2. h</w:t>
      </w:r>
    </w:p>
    <w:p w14:paraId="41F1BCDB"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3. g</w:t>
      </w:r>
    </w:p>
    <w:p w14:paraId="71E6E915"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lastRenderedPageBreak/>
        <w:t>4. f</w:t>
      </w:r>
    </w:p>
    <w:p w14:paraId="4288CE6E"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5. a</w:t>
      </w:r>
    </w:p>
    <w:p w14:paraId="156418EC"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6. c</w:t>
      </w:r>
    </w:p>
    <w:p w14:paraId="3C1CC9BC"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7. b</w:t>
      </w:r>
    </w:p>
    <w:p w14:paraId="37740D62" w14:textId="77777777" w:rsidR="00C00EAD" w:rsidRPr="00CA7949" w:rsidRDefault="00C00EAD">
      <w:pPr>
        <w:spacing w:line="480" w:lineRule="auto"/>
        <w:ind w:left="360"/>
        <w:rPr>
          <w:rFonts w:ascii="Verdana" w:hAnsi="Verdana"/>
          <w:b/>
          <w:color w:val="000000"/>
          <w:sz w:val="22"/>
          <w:szCs w:val="22"/>
        </w:rPr>
      </w:pPr>
      <w:r w:rsidRPr="00CA7949">
        <w:rPr>
          <w:rFonts w:ascii="Verdana" w:hAnsi="Verdana"/>
          <w:b/>
          <w:sz w:val="22"/>
          <w:szCs w:val="22"/>
        </w:rPr>
        <w:t>8. d</w:t>
      </w:r>
    </w:p>
    <w:p w14:paraId="7A324B81" w14:textId="77777777" w:rsidR="00C00EAD" w:rsidRPr="00CA7949" w:rsidRDefault="00C00EAD">
      <w:pPr>
        <w:spacing w:line="480" w:lineRule="auto"/>
        <w:rPr>
          <w:rFonts w:ascii="Verdana" w:hAnsi="Verdana"/>
          <w:b/>
          <w:sz w:val="22"/>
          <w:szCs w:val="22"/>
        </w:rPr>
      </w:pPr>
      <w:r w:rsidRPr="00CA7949">
        <w:rPr>
          <w:rFonts w:ascii="Verdana" w:hAnsi="Verdana"/>
          <w:b/>
          <w:sz w:val="22"/>
          <w:szCs w:val="22"/>
        </w:rPr>
        <w:t xml:space="preserve">Activity </w:t>
      </w:r>
      <w:r w:rsidR="00585982" w:rsidRPr="00CA7949">
        <w:rPr>
          <w:rFonts w:ascii="Verdana" w:hAnsi="Verdana"/>
          <w:b/>
          <w:sz w:val="22"/>
          <w:szCs w:val="22"/>
        </w:rPr>
        <w:t>K</w:t>
      </w:r>
      <w:r w:rsidR="00C572DB" w:rsidRPr="00CA7949">
        <w:rPr>
          <w:rFonts w:ascii="Verdana" w:hAnsi="Verdana"/>
          <w:b/>
          <w:sz w:val="22"/>
          <w:szCs w:val="22"/>
        </w:rPr>
        <w:t xml:space="preserve"> SHORT ANSWER</w:t>
      </w:r>
    </w:p>
    <w:p w14:paraId="76878B12" w14:textId="77777777" w:rsidR="00C00EAD" w:rsidRPr="00CA7949" w:rsidRDefault="00C00EAD">
      <w:pPr>
        <w:spacing w:line="480" w:lineRule="auto"/>
        <w:ind w:left="360"/>
        <w:rPr>
          <w:rFonts w:ascii="Verdana" w:hAnsi="Verdana"/>
          <w:sz w:val="22"/>
          <w:szCs w:val="22"/>
        </w:rPr>
      </w:pPr>
      <w:r w:rsidRPr="00CA7949">
        <w:rPr>
          <w:rFonts w:ascii="Verdana" w:hAnsi="Verdana"/>
          <w:b/>
          <w:sz w:val="22"/>
          <w:szCs w:val="22"/>
        </w:rPr>
        <w:t>1.</w:t>
      </w:r>
      <w:r w:rsidRPr="00CA7949">
        <w:rPr>
          <w:rFonts w:ascii="Verdana" w:hAnsi="Verdana"/>
          <w:sz w:val="22"/>
          <w:szCs w:val="22"/>
        </w:rPr>
        <w:t xml:space="preserve"> A person with dementia loses the ability to communicate effectively. A change in behavior may be a sign that the person is trying to tell you something. It is important not to just consider behaviors a normal part of the person’s disease process. The person may have a physical or emotional need that is not being met, and the only way </w:t>
      </w:r>
      <w:r w:rsidR="00DC70A7" w:rsidRPr="00CA7949">
        <w:rPr>
          <w:rFonts w:ascii="Verdana" w:hAnsi="Verdana"/>
          <w:sz w:val="22"/>
          <w:szCs w:val="22"/>
        </w:rPr>
        <w:t>s</w:t>
      </w:r>
      <w:r w:rsidRPr="00CA7949">
        <w:rPr>
          <w:rFonts w:ascii="Verdana" w:hAnsi="Verdana"/>
          <w:sz w:val="22"/>
          <w:szCs w:val="22"/>
        </w:rPr>
        <w:t>he can communicate this is through h</w:t>
      </w:r>
      <w:r w:rsidR="00DC70A7" w:rsidRPr="00CA7949">
        <w:rPr>
          <w:rFonts w:ascii="Verdana" w:hAnsi="Verdana"/>
          <w:sz w:val="22"/>
          <w:szCs w:val="22"/>
        </w:rPr>
        <w:t>er</w:t>
      </w:r>
      <w:r w:rsidRPr="00CA7949">
        <w:rPr>
          <w:rFonts w:ascii="Verdana" w:hAnsi="Verdana"/>
          <w:sz w:val="22"/>
          <w:szCs w:val="22"/>
        </w:rPr>
        <w:t xml:space="preserve"> behavior.</w:t>
      </w:r>
    </w:p>
    <w:p w14:paraId="48EF3171" w14:textId="4A97CB9C" w:rsidR="00C00EAD" w:rsidRPr="00CA7949" w:rsidRDefault="00C00EAD">
      <w:pPr>
        <w:spacing w:line="480" w:lineRule="auto"/>
        <w:ind w:left="360"/>
        <w:rPr>
          <w:rFonts w:ascii="Verdana" w:hAnsi="Verdana"/>
          <w:color w:val="000000"/>
          <w:sz w:val="22"/>
          <w:szCs w:val="22"/>
        </w:rPr>
      </w:pPr>
      <w:r w:rsidRPr="00CA7949">
        <w:rPr>
          <w:rFonts w:ascii="Verdana" w:hAnsi="Verdana"/>
          <w:b/>
          <w:sz w:val="22"/>
          <w:szCs w:val="22"/>
        </w:rPr>
        <w:t>2.</w:t>
      </w:r>
      <w:r w:rsidRPr="00CA7949">
        <w:rPr>
          <w:rFonts w:ascii="Verdana" w:hAnsi="Verdana"/>
          <w:sz w:val="22"/>
          <w:szCs w:val="22"/>
        </w:rPr>
        <w:t xml:space="preserve"> In this situation, it would be best to say something like, “Tell me about your son, Mr. </w:t>
      </w:r>
      <w:r w:rsidR="0002297D" w:rsidRPr="00CA7949">
        <w:rPr>
          <w:rFonts w:ascii="Verdana" w:hAnsi="Verdana"/>
          <w:sz w:val="22"/>
          <w:szCs w:val="22"/>
        </w:rPr>
        <w:t>Alvarado</w:t>
      </w:r>
      <w:r w:rsidRPr="00CA7949">
        <w:rPr>
          <w:rFonts w:ascii="Verdana" w:hAnsi="Verdana"/>
          <w:sz w:val="22"/>
          <w:szCs w:val="22"/>
        </w:rPr>
        <w:t>. I understand he was a good football player</w:t>
      </w:r>
      <w:r w:rsidR="000B735D" w:rsidRPr="00CA7949">
        <w:rPr>
          <w:rFonts w:ascii="Verdana" w:hAnsi="Verdana"/>
          <w:sz w:val="22"/>
          <w:szCs w:val="22"/>
        </w:rPr>
        <w:t>.</w:t>
      </w:r>
      <w:r w:rsidRPr="00CA7949">
        <w:rPr>
          <w:rFonts w:ascii="Verdana" w:hAnsi="Verdana"/>
          <w:sz w:val="22"/>
          <w:szCs w:val="22"/>
        </w:rPr>
        <w:t>”</w:t>
      </w:r>
    </w:p>
    <w:p w14:paraId="1B48984A" w14:textId="77777777" w:rsidR="00C00EAD" w:rsidRPr="00CA7949" w:rsidRDefault="00C00EAD">
      <w:pPr>
        <w:spacing w:line="480" w:lineRule="auto"/>
        <w:rPr>
          <w:rFonts w:ascii="Verdana" w:hAnsi="Verdana"/>
          <w:b/>
          <w:sz w:val="22"/>
          <w:szCs w:val="22"/>
        </w:rPr>
      </w:pPr>
      <w:r w:rsidRPr="00CA7949">
        <w:rPr>
          <w:rFonts w:ascii="Verdana" w:hAnsi="Verdana"/>
          <w:b/>
          <w:sz w:val="22"/>
          <w:szCs w:val="22"/>
        </w:rPr>
        <w:t xml:space="preserve">Activity </w:t>
      </w:r>
      <w:r w:rsidR="00585982" w:rsidRPr="00CA7949">
        <w:rPr>
          <w:rFonts w:ascii="Verdana" w:hAnsi="Verdana"/>
          <w:b/>
          <w:sz w:val="22"/>
          <w:szCs w:val="22"/>
        </w:rPr>
        <w:t>L</w:t>
      </w:r>
      <w:r w:rsidR="006A6F84" w:rsidRPr="00CA7949">
        <w:rPr>
          <w:rFonts w:ascii="Verdana" w:hAnsi="Verdana"/>
          <w:b/>
          <w:sz w:val="22"/>
          <w:szCs w:val="22"/>
        </w:rPr>
        <w:t xml:space="preserve"> SHORT ANSWER</w:t>
      </w:r>
    </w:p>
    <w:p w14:paraId="4B07195C" w14:textId="15AFF7ED" w:rsidR="00C00EAD" w:rsidRPr="00CA7949" w:rsidRDefault="00C00EAD">
      <w:pPr>
        <w:spacing w:line="480" w:lineRule="auto"/>
        <w:ind w:left="360"/>
        <w:rPr>
          <w:rFonts w:ascii="Verdana" w:hAnsi="Verdana"/>
          <w:sz w:val="22"/>
          <w:szCs w:val="22"/>
        </w:rPr>
      </w:pPr>
      <w:r w:rsidRPr="00CA7949">
        <w:rPr>
          <w:rFonts w:ascii="Verdana" w:hAnsi="Verdana"/>
          <w:b/>
          <w:sz w:val="22"/>
          <w:szCs w:val="22"/>
        </w:rPr>
        <w:t>1.</w:t>
      </w:r>
      <w:r w:rsidRPr="00CA7949">
        <w:rPr>
          <w:rFonts w:ascii="Verdana" w:hAnsi="Verdana"/>
          <w:sz w:val="22"/>
          <w:szCs w:val="22"/>
        </w:rPr>
        <w:t xml:space="preserve"> When you are helping a person with dementia with </w:t>
      </w:r>
      <w:r w:rsidR="004674A6" w:rsidRPr="00CA7949">
        <w:rPr>
          <w:rFonts w:ascii="Verdana" w:hAnsi="Verdana"/>
          <w:sz w:val="22"/>
          <w:szCs w:val="22"/>
        </w:rPr>
        <w:t xml:space="preserve">their </w:t>
      </w:r>
      <w:r w:rsidRPr="00CA7949">
        <w:rPr>
          <w:rFonts w:ascii="Verdana" w:hAnsi="Verdana"/>
          <w:sz w:val="22"/>
          <w:szCs w:val="22"/>
        </w:rPr>
        <w:t>activities of daily living (ADLs), the five things that you can do to make the task at hand go more smoothly are:</w:t>
      </w:r>
    </w:p>
    <w:p w14:paraId="6A64CD63" w14:textId="77777777" w:rsidR="00C00EAD" w:rsidRPr="00CA7949" w:rsidRDefault="00C00EAD">
      <w:pPr>
        <w:numPr>
          <w:ilvl w:val="2"/>
          <w:numId w:val="7"/>
        </w:numPr>
        <w:spacing w:line="480" w:lineRule="auto"/>
        <w:rPr>
          <w:rFonts w:ascii="Verdana" w:hAnsi="Verdana"/>
          <w:sz w:val="22"/>
          <w:szCs w:val="22"/>
        </w:rPr>
      </w:pPr>
      <w:r w:rsidRPr="00CA7949">
        <w:rPr>
          <w:rFonts w:ascii="Verdana" w:hAnsi="Verdana"/>
          <w:sz w:val="22"/>
          <w:szCs w:val="22"/>
        </w:rPr>
        <w:t>Speak clearly, in a calm tone of voice.</w:t>
      </w:r>
    </w:p>
    <w:p w14:paraId="38284F8B" w14:textId="1AC6FD4A" w:rsidR="00C00EAD" w:rsidRPr="00CA7949" w:rsidRDefault="00C00EAD">
      <w:pPr>
        <w:numPr>
          <w:ilvl w:val="2"/>
          <w:numId w:val="7"/>
        </w:numPr>
        <w:spacing w:line="480" w:lineRule="auto"/>
        <w:rPr>
          <w:rFonts w:ascii="Verdana" w:hAnsi="Verdana"/>
          <w:sz w:val="22"/>
          <w:szCs w:val="22"/>
        </w:rPr>
      </w:pPr>
      <w:r w:rsidRPr="00CA7949">
        <w:rPr>
          <w:rFonts w:ascii="Verdana" w:hAnsi="Verdana"/>
          <w:sz w:val="22"/>
          <w:szCs w:val="22"/>
        </w:rPr>
        <w:t xml:space="preserve">Remind the person at each step what </w:t>
      </w:r>
      <w:r w:rsidR="004674A6" w:rsidRPr="00CA7949">
        <w:rPr>
          <w:rFonts w:ascii="Verdana" w:hAnsi="Verdana"/>
          <w:sz w:val="22"/>
          <w:szCs w:val="22"/>
        </w:rPr>
        <w:t>they need</w:t>
      </w:r>
      <w:r w:rsidRPr="00CA7949">
        <w:rPr>
          <w:rFonts w:ascii="Verdana" w:hAnsi="Verdana"/>
          <w:sz w:val="22"/>
          <w:szCs w:val="22"/>
        </w:rPr>
        <w:t xml:space="preserve"> to do next.</w:t>
      </w:r>
    </w:p>
    <w:p w14:paraId="7D8055A5" w14:textId="77777777" w:rsidR="00C00EAD" w:rsidRPr="00CA7949" w:rsidRDefault="00C00EAD">
      <w:pPr>
        <w:numPr>
          <w:ilvl w:val="2"/>
          <w:numId w:val="7"/>
        </w:numPr>
        <w:spacing w:line="480" w:lineRule="auto"/>
        <w:rPr>
          <w:rFonts w:ascii="Verdana" w:hAnsi="Verdana"/>
          <w:sz w:val="22"/>
          <w:szCs w:val="22"/>
        </w:rPr>
      </w:pPr>
      <w:r w:rsidRPr="00CA7949">
        <w:rPr>
          <w:rFonts w:ascii="Verdana" w:hAnsi="Verdana"/>
          <w:sz w:val="22"/>
          <w:szCs w:val="22"/>
        </w:rPr>
        <w:t>Use hand gestures in addition to spoken instructions.</w:t>
      </w:r>
    </w:p>
    <w:p w14:paraId="3F628617" w14:textId="77777777" w:rsidR="00C00EAD" w:rsidRPr="00CA7949" w:rsidRDefault="00C00EAD">
      <w:pPr>
        <w:numPr>
          <w:ilvl w:val="2"/>
          <w:numId w:val="7"/>
        </w:numPr>
        <w:spacing w:line="480" w:lineRule="auto"/>
        <w:rPr>
          <w:rFonts w:ascii="Verdana" w:hAnsi="Verdana"/>
          <w:sz w:val="22"/>
          <w:szCs w:val="22"/>
        </w:rPr>
      </w:pPr>
      <w:r w:rsidRPr="00CA7949">
        <w:rPr>
          <w:rFonts w:ascii="Verdana" w:hAnsi="Verdana"/>
          <w:sz w:val="22"/>
          <w:szCs w:val="22"/>
        </w:rPr>
        <w:t>Plan for the procedure in advance.</w:t>
      </w:r>
    </w:p>
    <w:p w14:paraId="41BEF09B" w14:textId="77777777" w:rsidR="00C00EAD" w:rsidRPr="00CA7949" w:rsidRDefault="00C00EAD">
      <w:pPr>
        <w:numPr>
          <w:ilvl w:val="2"/>
          <w:numId w:val="7"/>
        </w:numPr>
        <w:spacing w:line="480" w:lineRule="auto"/>
        <w:rPr>
          <w:rFonts w:ascii="Verdana" w:hAnsi="Verdana"/>
          <w:sz w:val="22"/>
          <w:szCs w:val="22"/>
        </w:rPr>
      </w:pPr>
      <w:r w:rsidRPr="00CA7949">
        <w:rPr>
          <w:rFonts w:ascii="Verdana" w:hAnsi="Verdana"/>
          <w:sz w:val="22"/>
          <w:szCs w:val="22"/>
        </w:rPr>
        <w:t>Keep to a regular schedule.</w:t>
      </w:r>
    </w:p>
    <w:p w14:paraId="55213263"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 xml:space="preserve">2. </w:t>
      </w:r>
    </w:p>
    <w:p w14:paraId="7596F620" w14:textId="77777777" w:rsidR="00C00EAD" w:rsidRPr="00CA7949" w:rsidRDefault="00C00EAD">
      <w:pPr>
        <w:numPr>
          <w:ilvl w:val="2"/>
          <w:numId w:val="5"/>
        </w:numPr>
        <w:spacing w:line="480" w:lineRule="auto"/>
        <w:rPr>
          <w:rFonts w:ascii="Verdana" w:hAnsi="Verdana"/>
          <w:sz w:val="22"/>
          <w:szCs w:val="22"/>
        </w:rPr>
      </w:pPr>
      <w:r w:rsidRPr="00CA7949">
        <w:rPr>
          <w:rFonts w:ascii="Verdana" w:hAnsi="Verdana"/>
          <w:sz w:val="22"/>
          <w:szCs w:val="22"/>
        </w:rPr>
        <w:t xml:space="preserve">Assisting Mr. Rodriguez with a tub bath: prepare the tub room in advance (fill the tub, make sure the room is warm); provide for modesty and </w:t>
      </w:r>
      <w:r w:rsidRPr="00CA7949">
        <w:rPr>
          <w:rFonts w:ascii="Verdana" w:hAnsi="Verdana"/>
          <w:sz w:val="22"/>
          <w:szCs w:val="22"/>
        </w:rPr>
        <w:lastRenderedPageBreak/>
        <w:t>warmth; involve Mr. Rodriguez in the process as much as possible; consider singing to soothe him if he is frightened</w:t>
      </w:r>
      <w:r w:rsidR="008D356A" w:rsidRPr="00CA7949">
        <w:rPr>
          <w:rFonts w:ascii="Verdana" w:hAnsi="Verdana"/>
          <w:sz w:val="22"/>
          <w:szCs w:val="22"/>
        </w:rPr>
        <w:t>.</w:t>
      </w:r>
    </w:p>
    <w:p w14:paraId="3B6D14A0" w14:textId="77777777" w:rsidR="00C00EAD" w:rsidRPr="00CA7949" w:rsidRDefault="00C00EAD">
      <w:pPr>
        <w:numPr>
          <w:ilvl w:val="2"/>
          <w:numId w:val="5"/>
        </w:numPr>
        <w:spacing w:line="480" w:lineRule="auto"/>
        <w:rPr>
          <w:rFonts w:ascii="Verdana" w:hAnsi="Verdana"/>
          <w:sz w:val="22"/>
          <w:szCs w:val="22"/>
        </w:rPr>
      </w:pPr>
      <w:r w:rsidRPr="00CA7949">
        <w:rPr>
          <w:rFonts w:ascii="Verdana" w:hAnsi="Verdana"/>
          <w:sz w:val="22"/>
          <w:szCs w:val="22"/>
        </w:rPr>
        <w:t>Assisting Mrs. Cheng with dressing: limit the number of outfits Mrs. Cheng has to choose from; help her select articles of clothing that are simple, rather than complex</w:t>
      </w:r>
      <w:r w:rsidR="008D356A" w:rsidRPr="00CA7949">
        <w:rPr>
          <w:rFonts w:ascii="Verdana" w:hAnsi="Verdana"/>
          <w:sz w:val="22"/>
          <w:szCs w:val="22"/>
        </w:rPr>
        <w:t>.</w:t>
      </w:r>
    </w:p>
    <w:p w14:paraId="62BD0049" w14:textId="7090D5A3" w:rsidR="00C00EAD" w:rsidRPr="00CA7949" w:rsidRDefault="00C00EAD">
      <w:pPr>
        <w:numPr>
          <w:ilvl w:val="2"/>
          <w:numId w:val="5"/>
        </w:numPr>
        <w:spacing w:line="480" w:lineRule="auto"/>
        <w:rPr>
          <w:rFonts w:ascii="Verdana" w:hAnsi="Verdana"/>
          <w:sz w:val="22"/>
          <w:szCs w:val="22"/>
        </w:rPr>
      </w:pPr>
      <w:r w:rsidRPr="00CA7949">
        <w:rPr>
          <w:rFonts w:ascii="Verdana" w:hAnsi="Verdana"/>
          <w:sz w:val="22"/>
          <w:szCs w:val="22"/>
        </w:rPr>
        <w:t>Assisting Miss Myrtle with lunch: provide a quiet setting and limited food choices; consider serving “finger foods</w:t>
      </w:r>
      <w:r w:rsidR="008D356A" w:rsidRPr="00CA7949">
        <w:rPr>
          <w:rFonts w:ascii="Verdana" w:hAnsi="Verdana"/>
          <w:sz w:val="22"/>
          <w:szCs w:val="22"/>
        </w:rPr>
        <w:t>”</w:t>
      </w:r>
      <w:r w:rsidRPr="00CA7949">
        <w:rPr>
          <w:rFonts w:ascii="Verdana" w:hAnsi="Verdana"/>
          <w:sz w:val="22"/>
          <w:szCs w:val="22"/>
        </w:rPr>
        <w:t>; use “hand</w:t>
      </w:r>
      <w:r w:rsidR="00A368C5" w:rsidRPr="00CA7949">
        <w:rPr>
          <w:rFonts w:ascii="Verdana" w:hAnsi="Verdana"/>
          <w:sz w:val="22"/>
          <w:szCs w:val="22"/>
        </w:rPr>
        <w:t>-</w:t>
      </w:r>
      <w:r w:rsidRPr="00CA7949">
        <w:rPr>
          <w:rFonts w:ascii="Verdana" w:hAnsi="Verdana"/>
          <w:sz w:val="22"/>
          <w:szCs w:val="22"/>
        </w:rPr>
        <w:t>over</w:t>
      </w:r>
      <w:r w:rsidR="00A368C5" w:rsidRPr="00CA7949">
        <w:rPr>
          <w:rFonts w:ascii="Verdana" w:hAnsi="Verdana"/>
          <w:sz w:val="22"/>
          <w:szCs w:val="22"/>
        </w:rPr>
        <w:t>-</w:t>
      </w:r>
      <w:r w:rsidRPr="00CA7949">
        <w:rPr>
          <w:rFonts w:ascii="Verdana" w:hAnsi="Verdana"/>
          <w:sz w:val="22"/>
          <w:szCs w:val="22"/>
        </w:rPr>
        <w:t>hand” technique to assist with using utensils</w:t>
      </w:r>
      <w:r w:rsidR="008D356A" w:rsidRPr="00CA7949">
        <w:rPr>
          <w:rFonts w:ascii="Verdana" w:hAnsi="Verdana"/>
          <w:sz w:val="22"/>
          <w:szCs w:val="22"/>
        </w:rPr>
        <w:t>.</w:t>
      </w:r>
    </w:p>
    <w:p w14:paraId="07C0D946" w14:textId="77777777" w:rsidR="00C00EAD" w:rsidRPr="00CA7949" w:rsidRDefault="00C00EAD">
      <w:pPr>
        <w:numPr>
          <w:ilvl w:val="2"/>
          <w:numId w:val="5"/>
        </w:numPr>
        <w:spacing w:line="480" w:lineRule="auto"/>
        <w:rPr>
          <w:rFonts w:ascii="Verdana" w:hAnsi="Verdana"/>
          <w:sz w:val="22"/>
          <w:szCs w:val="22"/>
        </w:rPr>
      </w:pPr>
      <w:r w:rsidRPr="00CA7949">
        <w:rPr>
          <w:rFonts w:ascii="Verdana" w:hAnsi="Verdana"/>
          <w:sz w:val="22"/>
          <w:szCs w:val="22"/>
        </w:rPr>
        <w:t>Assisting Mr. Rider with elimination: taking Mr. Rider to the bathroom on a regular schedule (</w:t>
      </w:r>
      <w:r w:rsidR="008D356A" w:rsidRPr="00CA7949">
        <w:rPr>
          <w:rFonts w:ascii="Verdana" w:hAnsi="Verdana"/>
          <w:sz w:val="22"/>
          <w:szCs w:val="22"/>
        </w:rPr>
        <w:t>e.g.</w:t>
      </w:r>
      <w:r w:rsidRPr="00CA7949">
        <w:rPr>
          <w:rFonts w:ascii="Verdana" w:hAnsi="Verdana"/>
          <w:sz w:val="22"/>
          <w:szCs w:val="22"/>
        </w:rPr>
        <w:t>, every 2 hours); help Mr. Rider to select clothing with fasteners that are easy to manage</w:t>
      </w:r>
      <w:r w:rsidR="008D356A" w:rsidRPr="00CA7949">
        <w:rPr>
          <w:rFonts w:ascii="Verdana" w:hAnsi="Verdana"/>
          <w:sz w:val="22"/>
          <w:szCs w:val="22"/>
        </w:rPr>
        <w:t>.</w:t>
      </w:r>
    </w:p>
    <w:p w14:paraId="0C5C035D" w14:textId="745C9D77" w:rsidR="00C00EAD" w:rsidRPr="00CA7949" w:rsidRDefault="00C00EAD">
      <w:pPr>
        <w:spacing w:line="480" w:lineRule="auto"/>
        <w:ind w:left="360"/>
        <w:rPr>
          <w:rFonts w:ascii="Verdana" w:hAnsi="Verdana"/>
          <w:color w:val="000000"/>
          <w:sz w:val="22"/>
          <w:szCs w:val="22"/>
        </w:rPr>
      </w:pPr>
      <w:r w:rsidRPr="00CA7949">
        <w:rPr>
          <w:rFonts w:ascii="Verdana" w:hAnsi="Verdana"/>
          <w:b/>
          <w:sz w:val="22"/>
          <w:szCs w:val="22"/>
        </w:rPr>
        <w:t xml:space="preserve">3. </w:t>
      </w:r>
      <w:r w:rsidRPr="00CA7949">
        <w:rPr>
          <w:rFonts w:ascii="Verdana" w:hAnsi="Verdana"/>
          <w:sz w:val="22"/>
          <w:szCs w:val="22"/>
        </w:rPr>
        <w:t xml:space="preserve">Types of therapy used to help meet the emotional needs of people with dementia include reminiscence therapy, activity therapy, pet therapy, and music therapy. In reminiscence therapy, the person with dementia is encouraged to remember and share experiences from </w:t>
      </w:r>
      <w:r w:rsidR="004674A6" w:rsidRPr="00CA7949">
        <w:rPr>
          <w:rFonts w:ascii="Verdana" w:hAnsi="Verdana"/>
          <w:sz w:val="22"/>
          <w:szCs w:val="22"/>
        </w:rPr>
        <w:t xml:space="preserve">their </w:t>
      </w:r>
      <w:r w:rsidRPr="00CA7949">
        <w:rPr>
          <w:rFonts w:ascii="Verdana" w:hAnsi="Verdana"/>
          <w:sz w:val="22"/>
          <w:szCs w:val="22"/>
        </w:rPr>
        <w:t xml:space="preserve">past with others. Looking through a photo album together would be an example of reminiscence therapy. Activity therapy helps the person to feel useful and gives </w:t>
      </w:r>
      <w:r w:rsidR="004674A6" w:rsidRPr="00CA7949">
        <w:rPr>
          <w:rFonts w:ascii="Verdana" w:hAnsi="Verdana"/>
          <w:sz w:val="22"/>
          <w:szCs w:val="22"/>
        </w:rPr>
        <w:t xml:space="preserve">them </w:t>
      </w:r>
      <w:r w:rsidRPr="00CA7949">
        <w:rPr>
          <w:rFonts w:ascii="Verdana" w:hAnsi="Verdana"/>
          <w:sz w:val="22"/>
          <w:szCs w:val="22"/>
        </w:rPr>
        <w:t>a sense of purpose and accomplishment. There are many different types of activities that a person with dementia can enjoy such as creative activities (flower arranging, painting, baking), intellectual activities (looking at a book of photographs, reading the newspaper aloud together, attending a play), social activities (</w:t>
      </w:r>
      <w:r w:rsidR="004674A6" w:rsidRPr="00CA7949">
        <w:rPr>
          <w:rFonts w:ascii="Verdana" w:hAnsi="Verdana"/>
          <w:sz w:val="22"/>
          <w:szCs w:val="22"/>
        </w:rPr>
        <w:t>singing with other residents</w:t>
      </w:r>
      <w:r w:rsidRPr="00CA7949">
        <w:rPr>
          <w:rFonts w:ascii="Verdana" w:hAnsi="Verdana"/>
          <w:sz w:val="22"/>
          <w:szCs w:val="22"/>
        </w:rPr>
        <w:t>, going on a picnic)</w:t>
      </w:r>
      <w:r w:rsidR="004A0C38" w:rsidRPr="00CA7949">
        <w:rPr>
          <w:rFonts w:ascii="Verdana" w:hAnsi="Verdana"/>
          <w:sz w:val="22"/>
          <w:szCs w:val="22"/>
        </w:rPr>
        <w:t>,</w:t>
      </w:r>
      <w:r w:rsidRPr="00CA7949">
        <w:rPr>
          <w:rFonts w:ascii="Verdana" w:hAnsi="Verdana"/>
          <w:sz w:val="22"/>
          <w:szCs w:val="22"/>
        </w:rPr>
        <w:t xml:space="preserve"> or physical activities (taking a walk, participating in a group exercise class). In music therapy, music is used to calm the person. In pet therapy, people enjoy visits from companion animals, such as dogs or </w:t>
      </w:r>
      <w:r w:rsidRPr="00CA7949">
        <w:rPr>
          <w:rFonts w:ascii="Verdana" w:hAnsi="Verdana"/>
          <w:sz w:val="22"/>
          <w:szCs w:val="22"/>
        </w:rPr>
        <w:lastRenderedPageBreak/>
        <w:t>cats. Interacting with animals lowers stress levels and is very enjoyable for many people.</w:t>
      </w:r>
    </w:p>
    <w:p w14:paraId="40F9AB5A" w14:textId="77777777" w:rsidR="00C00EAD" w:rsidRPr="00CA7949" w:rsidRDefault="00C00EAD">
      <w:pPr>
        <w:spacing w:line="480" w:lineRule="auto"/>
        <w:rPr>
          <w:rFonts w:ascii="Verdana" w:hAnsi="Verdana"/>
          <w:b/>
          <w:sz w:val="22"/>
          <w:szCs w:val="22"/>
        </w:rPr>
      </w:pPr>
      <w:r w:rsidRPr="00CA7949">
        <w:rPr>
          <w:rFonts w:ascii="Verdana" w:hAnsi="Verdana"/>
          <w:b/>
          <w:sz w:val="22"/>
          <w:szCs w:val="22"/>
        </w:rPr>
        <w:t xml:space="preserve">Activity </w:t>
      </w:r>
      <w:r w:rsidR="00585982" w:rsidRPr="00CA7949">
        <w:rPr>
          <w:rFonts w:ascii="Verdana" w:hAnsi="Verdana"/>
          <w:b/>
          <w:sz w:val="22"/>
          <w:szCs w:val="22"/>
        </w:rPr>
        <w:t>M</w:t>
      </w:r>
      <w:r w:rsidR="00A14B01" w:rsidRPr="00CA7949">
        <w:rPr>
          <w:rFonts w:ascii="Verdana" w:hAnsi="Verdana"/>
          <w:b/>
          <w:sz w:val="22"/>
          <w:szCs w:val="22"/>
        </w:rPr>
        <w:t xml:space="preserve"> TRUE OR FALSE</w:t>
      </w:r>
    </w:p>
    <w:p w14:paraId="452F67BF" w14:textId="77777777" w:rsidR="00C00EAD" w:rsidRPr="00CA7949" w:rsidRDefault="00C00EAD">
      <w:pPr>
        <w:spacing w:line="480" w:lineRule="auto"/>
        <w:ind w:left="360"/>
        <w:rPr>
          <w:rFonts w:ascii="Verdana" w:hAnsi="Verdana"/>
          <w:sz w:val="22"/>
          <w:szCs w:val="22"/>
        </w:rPr>
      </w:pPr>
      <w:r w:rsidRPr="00CA7949">
        <w:rPr>
          <w:rFonts w:ascii="Verdana" w:hAnsi="Verdana"/>
          <w:b/>
          <w:sz w:val="22"/>
          <w:szCs w:val="22"/>
        </w:rPr>
        <w:t>1. F.</w:t>
      </w:r>
      <w:r w:rsidRPr="00CA7949">
        <w:rPr>
          <w:rFonts w:ascii="Verdana" w:hAnsi="Verdana"/>
          <w:sz w:val="22"/>
          <w:szCs w:val="22"/>
        </w:rPr>
        <w:t xml:space="preserve"> It IS necessary to assist a person with dementia with personal hygiene and grooming, since they CAN appreciate being clean and well</w:t>
      </w:r>
      <w:r w:rsidR="00CC25FC" w:rsidRPr="00CA7949">
        <w:rPr>
          <w:rFonts w:ascii="Verdana" w:hAnsi="Verdana"/>
          <w:sz w:val="22"/>
          <w:szCs w:val="22"/>
        </w:rPr>
        <w:t xml:space="preserve"> </w:t>
      </w:r>
      <w:r w:rsidRPr="00CA7949">
        <w:rPr>
          <w:rFonts w:ascii="Verdana" w:hAnsi="Verdana"/>
          <w:sz w:val="22"/>
          <w:szCs w:val="22"/>
        </w:rPr>
        <w:t>groomed.</w:t>
      </w:r>
    </w:p>
    <w:p w14:paraId="46ABF23D"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2. T</w:t>
      </w:r>
    </w:p>
    <w:p w14:paraId="4D78DE8F" w14:textId="77777777" w:rsidR="00C00EAD" w:rsidRPr="00CA7949" w:rsidRDefault="00C00EAD">
      <w:pPr>
        <w:spacing w:line="480" w:lineRule="auto"/>
        <w:ind w:left="360"/>
        <w:rPr>
          <w:rFonts w:ascii="Verdana" w:hAnsi="Verdana"/>
          <w:sz w:val="22"/>
          <w:szCs w:val="22"/>
        </w:rPr>
      </w:pPr>
      <w:r w:rsidRPr="00CA7949">
        <w:rPr>
          <w:rFonts w:ascii="Verdana" w:hAnsi="Verdana"/>
          <w:b/>
          <w:sz w:val="22"/>
          <w:szCs w:val="22"/>
        </w:rPr>
        <w:t>3. F.</w:t>
      </w:r>
      <w:r w:rsidRPr="00CA7949">
        <w:rPr>
          <w:rFonts w:ascii="Verdana" w:hAnsi="Verdana"/>
          <w:sz w:val="22"/>
          <w:szCs w:val="22"/>
        </w:rPr>
        <w:t xml:space="preserve"> A person with dementia CAN benefit from a kind word, a gentle touch, or a smile.</w:t>
      </w:r>
    </w:p>
    <w:p w14:paraId="30FEE9F8" w14:textId="2011CB7A" w:rsidR="00C00EAD" w:rsidRPr="00CA7949" w:rsidRDefault="00C00EAD">
      <w:pPr>
        <w:spacing w:line="480" w:lineRule="auto"/>
        <w:ind w:left="360"/>
        <w:rPr>
          <w:rFonts w:ascii="Verdana" w:hAnsi="Verdana"/>
          <w:sz w:val="22"/>
          <w:szCs w:val="22"/>
        </w:rPr>
      </w:pPr>
      <w:r w:rsidRPr="00CA7949">
        <w:rPr>
          <w:rFonts w:ascii="Verdana" w:hAnsi="Verdana"/>
          <w:b/>
          <w:sz w:val="22"/>
          <w:szCs w:val="22"/>
        </w:rPr>
        <w:t>4. F.</w:t>
      </w:r>
      <w:r w:rsidRPr="00CA7949">
        <w:rPr>
          <w:rFonts w:ascii="Verdana" w:hAnsi="Verdana"/>
          <w:sz w:val="22"/>
          <w:szCs w:val="22"/>
        </w:rPr>
        <w:t xml:space="preserve"> It IS important to help the person to maintain </w:t>
      </w:r>
      <w:r w:rsidR="004674A6" w:rsidRPr="00CA7949">
        <w:rPr>
          <w:rFonts w:ascii="Verdana" w:hAnsi="Verdana"/>
          <w:sz w:val="22"/>
          <w:szCs w:val="22"/>
        </w:rPr>
        <w:t xml:space="preserve">their </w:t>
      </w:r>
      <w:r w:rsidRPr="00CA7949">
        <w:rPr>
          <w:rFonts w:ascii="Verdana" w:hAnsi="Verdana"/>
          <w:sz w:val="22"/>
          <w:szCs w:val="22"/>
        </w:rPr>
        <w:t>independence because THIS HELPS TO PROTECT THE PERSON’S SELF-ESTEEM.</w:t>
      </w:r>
    </w:p>
    <w:p w14:paraId="3E6296A7"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5. T</w:t>
      </w:r>
    </w:p>
    <w:p w14:paraId="673A4A0D" w14:textId="77777777" w:rsidR="00C00EAD" w:rsidRPr="00CA7949" w:rsidRDefault="00C00EAD">
      <w:pPr>
        <w:spacing w:line="480" w:lineRule="auto"/>
        <w:ind w:left="360"/>
        <w:rPr>
          <w:rFonts w:ascii="Verdana" w:hAnsi="Verdana"/>
          <w:b/>
          <w:sz w:val="22"/>
          <w:szCs w:val="22"/>
        </w:rPr>
      </w:pPr>
      <w:r w:rsidRPr="00CA7949">
        <w:rPr>
          <w:rFonts w:ascii="Verdana" w:hAnsi="Verdana"/>
          <w:b/>
          <w:sz w:val="22"/>
          <w:szCs w:val="22"/>
        </w:rPr>
        <w:t>6. T</w:t>
      </w:r>
    </w:p>
    <w:p w14:paraId="4237B634" w14:textId="77777777" w:rsidR="00C00EAD" w:rsidRPr="00CA7949" w:rsidRDefault="00C00EAD">
      <w:pPr>
        <w:spacing w:line="480" w:lineRule="auto"/>
        <w:rPr>
          <w:rFonts w:ascii="Verdana" w:hAnsi="Verdana"/>
          <w:b/>
          <w:sz w:val="22"/>
          <w:szCs w:val="22"/>
        </w:rPr>
      </w:pPr>
      <w:r w:rsidRPr="00CA7949">
        <w:rPr>
          <w:rFonts w:ascii="Verdana" w:hAnsi="Verdana"/>
          <w:b/>
          <w:sz w:val="22"/>
          <w:szCs w:val="22"/>
        </w:rPr>
        <w:t xml:space="preserve">Activity </w:t>
      </w:r>
      <w:r w:rsidR="00585982" w:rsidRPr="00CA7949">
        <w:rPr>
          <w:rFonts w:ascii="Verdana" w:hAnsi="Verdana"/>
          <w:b/>
          <w:sz w:val="22"/>
          <w:szCs w:val="22"/>
        </w:rPr>
        <w:t>N</w:t>
      </w:r>
      <w:r w:rsidR="006652FF" w:rsidRPr="00CA7949">
        <w:rPr>
          <w:rFonts w:ascii="Verdana" w:hAnsi="Verdana"/>
          <w:b/>
          <w:sz w:val="22"/>
          <w:szCs w:val="22"/>
        </w:rPr>
        <w:t xml:space="preserve"> TRUE OR FALSE</w:t>
      </w:r>
    </w:p>
    <w:p w14:paraId="6E55CECA" w14:textId="77777777" w:rsidR="00C00EAD" w:rsidRPr="00CA7949" w:rsidRDefault="00C00EAD">
      <w:pPr>
        <w:spacing w:line="480" w:lineRule="auto"/>
        <w:ind w:left="360"/>
        <w:rPr>
          <w:rFonts w:ascii="Verdana" w:hAnsi="Verdana"/>
          <w:sz w:val="22"/>
          <w:szCs w:val="22"/>
        </w:rPr>
      </w:pPr>
      <w:r w:rsidRPr="00CA7949">
        <w:rPr>
          <w:rFonts w:ascii="Verdana" w:hAnsi="Verdana"/>
          <w:b/>
          <w:sz w:val="22"/>
          <w:szCs w:val="22"/>
        </w:rPr>
        <w:t>1. F.</w:t>
      </w:r>
      <w:r w:rsidRPr="00CA7949">
        <w:rPr>
          <w:rFonts w:ascii="Verdana" w:hAnsi="Verdana"/>
          <w:sz w:val="22"/>
          <w:szCs w:val="22"/>
        </w:rPr>
        <w:t xml:space="preserve"> It is N</w:t>
      </w:r>
      <w:r w:rsidR="00585982" w:rsidRPr="00CA7949">
        <w:rPr>
          <w:rFonts w:ascii="Verdana" w:hAnsi="Verdana"/>
          <w:sz w:val="22"/>
          <w:szCs w:val="22"/>
        </w:rPr>
        <w:t>EVER</w:t>
      </w:r>
      <w:r w:rsidRPr="00CA7949">
        <w:rPr>
          <w:rFonts w:ascii="Verdana" w:hAnsi="Verdana"/>
          <w:sz w:val="22"/>
          <w:szCs w:val="22"/>
        </w:rPr>
        <w:t xml:space="preserve"> acceptable to physically punish a resident with dementia who has cursed at you, spit on you, slapped you, scratched you, pulled your hair, pinched you, or called you something offensive.</w:t>
      </w:r>
    </w:p>
    <w:p w14:paraId="6CEB1CC8" w14:textId="0FEBDC41" w:rsidR="00C00EAD" w:rsidRPr="00CA7949" w:rsidRDefault="00C00EAD">
      <w:pPr>
        <w:spacing w:line="480" w:lineRule="auto"/>
        <w:ind w:left="360"/>
        <w:rPr>
          <w:rFonts w:ascii="Verdana" w:hAnsi="Verdana"/>
          <w:sz w:val="22"/>
          <w:szCs w:val="22"/>
        </w:rPr>
      </w:pPr>
      <w:r w:rsidRPr="00CA7949">
        <w:rPr>
          <w:rFonts w:ascii="Verdana" w:hAnsi="Verdana"/>
          <w:b/>
          <w:sz w:val="22"/>
          <w:szCs w:val="22"/>
        </w:rPr>
        <w:t xml:space="preserve">2. </w:t>
      </w:r>
      <w:r w:rsidR="0002297D" w:rsidRPr="00CA7949">
        <w:rPr>
          <w:rFonts w:ascii="Verdana" w:hAnsi="Verdana"/>
          <w:b/>
          <w:sz w:val="22"/>
          <w:szCs w:val="22"/>
        </w:rPr>
        <w:t>T</w:t>
      </w:r>
      <w:r w:rsidRPr="00CA7949">
        <w:rPr>
          <w:rFonts w:ascii="Verdana" w:hAnsi="Verdana"/>
          <w:b/>
          <w:sz w:val="22"/>
          <w:szCs w:val="22"/>
        </w:rPr>
        <w:t>.</w:t>
      </w:r>
      <w:r w:rsidRPr="00CA7949">
        <w:rPr>
          <w:rFonts w:ascii="Verdana" w:hAnsi="Verdana"/>
          <w:sz w:val="22"/>
          <w:szCs w:val="22"/>
        </w:rPr>
        <w:t xml:space="preserve"> </w:t>
      </w:r>
    </w:p>
    <w:p w14:paraId="12BC192C" w14:textId="77777777" w:rsidR="00C00EAD" w:rsidRPr="00CA7949" w:rsidRDefault="00C00EAD">
      <w:pPr>
        <w:spacing w:line="480" w:lineRule="auto"/>
        <w:ind w:left="360"/>
        <w:rPr>
          <w:rFonts w:ascii="Verdana" w:hAnsi="Verdana"/>
          <w:sz w:val="22"/>
          <w:szCs w:val="22"/>
        </w:rPr>
      </w:pPr>
      <w:r w:rsidRPr="00CA7949">
        <w:rPr>
          <w:rFonts w:ascii="Verdana" w:hAnsi="Verdana"/>
          <w:b/>
          <w:sz w:val="22"/>
          <w:szCs w:val="22"/>
        </w:rPr>
        <w:t>3. F.</w:t>
      </w:r>
      <w:r w:rsidRPr="00CA7949">
        <w:rPr>
          <w:rFonts w:ascii="Verdana" w:hAnsi="Verdana"/>
          <w:sz w:val="22"/>
          <w:szCs w:val="22"/>
        </w:rPr>
        <w:t xml:space="preserve"> Caring for a person with dementia is emotionally AND physically demanding.</w:t>
      </w:r>
    </w:p>
    <w:p w14:paraId="551E71D8" w14:textId="0BE3F52E" w:rsidR="00C00EAD" w:rsidRPr="00CA7949" w:rsidRDefault="00C00EAD">
      <w:pPr>
        <w:spacing w:line="480" w:lineRule="auto"/>
        <w:ind w:left="360"/>
        <w:rPr>
          <w:rFonts w:ascii="Verdana" w:hAnsi="Verdana"/>
          <w:sz w:val="22"/>
          <w:szCs w:val="22"/>
        </w:rPr>
      </w:pPr>
      <w:r w:rsidRPr="00CA7949">
        <w:rPr>
          <w:rFonts w:ascii="Verdana" w:hAnsi="Verdana"/>
          <w:b/>
          <w:sz w:val="22"/>
          <w:szCs w:val="22"/>
        </w:rPr>
        <w:t>4. F.</w:t>
      </w:r>
      <w:r w:rsidRPr="00CA7949">
        <w:rPr>
          <w:rFonts w:ascii="Verdana" w:hAnsi="Verdana"/>
          <w:sz w:val="22"/>
          <w:szCs w:val="22"/>
        </w:rPr>
        <w:t xml:space="preserve"> A CAREGIVER </w:t>
      </w:r>
      <w:r w:rsidR="004674A6" w:rsidRPr="00CA7949">
        <w:rPr>
          <w:rFonts w:ascii="Verdana" w:hAnsi="Verdana"/>
          <w:sz w:val="22"/>
          <w:szCs w:val="22"/>
        </w:rPr>
        <w:t>could be charged with abuse if they</w:t>
      </w:r>
      <w:r w:rsidRPr="00CA7949">
        <w:rPr>
          <w:rFonts w:ascii="Verdana" w:hAnsi="Verdana"/>
          <w:sz w:val="22"/>
          <w:szCs w:val="22"/>
        </w:rPr>
        <w:t xml:space="preserve"> cause any harm to the PERSON WITH DEMENTIA.</w:t>
      </w:r>
    </w:p>
    <w:p w14:paraId="0C02428A" w14:textId="77777777" w:rsidR="00C00EAD" w:rsidRPr="00CA7949" w:rsidRDefault="00C00EAD">
      <w:pPr>
        <w:spacing w:line="480" w:lineRule="auto"/>
        <w:ind w:left="360"/>
        <w:rPr>
          <w:rFonts w:ascii="Verdana" w:hAnsi="Verdana"/>
          <w:b/>
          <w:color w:val="000000"/>
          <w:sz w:val="22"/>
          <w:szCs w:val="22"/>
        </w:rPr>
      </w:pPr>
      <w:r w:rsidRPr="00CA7949">
        <w:rPr>
          <w:rFonts w:ascii="Verdana" w:hAnsi="Verdana"/>
          <w:b/>
          <w:sz w:val="22"/>
          <w:szCs w:val="22"/>
        </w:rPr>
        <w:t>5. T</w:t>
      </w:r>
    </w:p>
    <w:p w14:paraId="4DBF5E28" w14:textId="77777777" w:rsidR="00C00EAD" w:rsidRPr="00CA7949" w:rsidRDefault="00C00EAD">
      <w:pPr>
        <w:spacing w:line="480" w:lineRule="auto"/>
        <w:rPr>
          <w:rFonts w:ascii="Verdana" w:hAnsi="Verdana"/>
          <w:b/>
          <w:sz w:val="22"/>
          <w:szCs w:val="22"/>
          <w:highlight w:val="yellow"/>
        </w:rPr>
      </w:pPr>
    </w:p>
    <w:sectPr w:rsidR="00C00EAD" w:rsidRPr="00CA7949" w:rsidSect="003341CE">
      <w:footerReference w:type="default" r:id="rId7"/>
      <w:pgSz w:w="12240" w:h="15840" w:code="1"/>
      <w:pgMar w:top="1440" w:right="1080" w:bottom="108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DD3E0" w14:textId="77777777" w:rsidR="00204166" w:rsidRDefault="00204166">
      <w:r>
        <w:separator/>
      </w:r>
    </w:p>
  </w:endnote>
  <w:endnote w:type="continuationSeparator" w:id="0">
    <w:p w14:paraId="1AFEE74F" w14:textId="77777777" w:rsidR="00204166" w:rsidRDefault="00204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3D217" w14:textId="77777777" w:rsidR="00C00EAD" w:rsidRDefault="00C00EAD">
    <w:pPr>
      <w:pStyle w:val="Footer"/>
      <w:tabs>
        <w:tab w:val="clear" w:pos="4320"/>
        <w:tab w:val="clear" w:pos="8640"/>
        <w:tab w:val="center" w:pos="46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7A3F9" w14:textId="77777777" w:rsidR="00204166" w:rsidRDefault="00204166">
      <w:r>
        <w:separator/>
      </w:r>
    </w:p>
  </w:footnote>
  <w:footnote w:type="continuationSeparator" w:id="0">
    <w:p w14:paraId="5707258D" w14:textId="77777777" w:rsidR="00204166" w:rsidRDefault="00204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B066F"/>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B0209BC"/>
    <w:multiLevelType w:val="multilevel"/>
    <w:tmpl w:val="360E00A2"/>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b/>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5FC10A9"/>
    <w:multiLevelType w:val="hybridMultilevel"/>
    <w:tmpl w:val="AC1E6E9E"/>
    <w:lvl w:ilvl="0" w:tplc="2792800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7073AC"/>
    <w:multiLevelType w:val="hybridMultilevel"/>
    <w:tmpl w:val="B6B02002"/>
    <w:lvl w:ilvl="0" w:tplc="114CECEC">
      <w:start w:val="1"/>
      <w:numFmt w:val="bullet"/>
      <w:lvlText w:val=""/>
      <w:lvlJc w:val="left"/>
      <w:pPr>
        <w:tabs>
          <w:tab w:val="num" w:pos="720"/>
        </w:tabs>
        <w:ind w:left="720" w:hanging="360"/>
      </w:pPr>
      <w:rPr>
        <w:rFonts w:ascii="Symbol" w:hAnsi="Symbol" w:hint="default"/>
      </w:rPr>
    </w:lvl>
    <w:lvl w:ilvl="1" w:tplc="CDB4206C" w:tentative="1">
      <w:start w:val="1"/>
      <w:numFmt w:val="bullet"/>
      <w:lvlText w:val="o"/>
      <w:lvlJc w:val="left"/>
      <w:pPr>
        <w:tabs>
          <w:tab w:val="num" w:pos="1440"/>
        </w:tabs>
        <w:ind w:left="1440" w:hanging="360"/>
      </w:pPr>
      <w:rPr>
        <w:rFonts w:ascii="Courier New" w:hAnsi="Courier New" w:hint="default"/>
      </w:rPr>
    </w:lvl>
    <w:lvl w:ilvl="2" w:tplc="11346E90">
      <w:start w:val="1"/>
      <w:numFmt w:val="bullet"/>
      <w:lvlText w:val=""/>
      <w:lvlJc w:val="left"/>
      <w:pPr>
        <w:tabs>
          <w:tab w:val="num" w:pos="2160"/>
        </w:tabs>
        <w:ind w:left="2160" w:hanging="360"/>
      </w:pPr>
      <w:rPr>
        <w:rFonts w:ascii="Wingdings" w:hAnsi="Wingdings" w:hint="default"/>
      </w:rPr>
    </w:lvl>
    <w:lvl w:ilvl="3" w:tplc="202E0FC2">
      <w:start w:val="1"/>
      <w:numFmt w:val="bullet"/>
      <w:lvlText w:val=""/>
      <w:lvlJc w:val="left"/>
      <w:pPr>
        <w:tabs>
          <w:tab w:val="num" w:pos="2880"/>
        </w:tabs>
        <w:ind w:left="2880" w:hanging="360"/>
      </w:pPr>
      <w:rPr>
        <w:rFonts w:ascii="Symbol" w:hAnsi="Symbol" w:hint="default"/>
      </w:rPr>
    </w:lvl>
    <w:lvl w:ilvl="4" w:tplc="C16E40EA" w:tentative="1">
      <w:start w:val="1"/>
      <w:numFmt w:val="bullet"/>
      <w:lvlText w:val="o"/>
      <w:lvlJc w:val="left"/>
      <w:pPr>
        <w:tabs>
          <w:tab w:val="num" w:pos="3600"/>
        </w:tabs>
        <w:ind w:left="3600" w:hanging="360"/>
      </w:pPr>
      <w:rPr>
        <w:rFonts w:ascii="Courier New" w:hAnsi="Courier New" w:hint="default"/>
      </w:rPr>
    </w:lvl>
    <w:lvl w:ilvl="5" w:tplc="B972D11E" w:tentative="1">
      <w:start w:val="1"/>
      <w:numFmt w:val="bullet"/>
      <w:lvlText w:val=""/>
      <w:lvlJc w:val="left"/>
      <w:pPr>
        <w:tabs>
          <w:tab w:val="num" w:pos="4320"/>
        </w:tabs>
        <w:ind w:left="4320" w:hanging="360"/>
      </w:pPr>
      <w:rPr>
        <w:rFonts w:ascii="Wingdings" w:hAnsi="Wingdings" w:hint="default"/>
      </w:rPr>
    </w:lvl>
    <w:lvl w:ilvl="6" w:tplc="088E8924" w:tentative="1">
      <w:start w:val="1"/>
      <w:numFmt w:val="bullet"/>
      <w:lvlText w:val=""/>
      <w:lvlJc w:val="left"/>
      <w:pPr>
        <w:tabs>
          <w:tab w:val="num" w:pos="5040"/>
        </w:tabs>
        <w:ind w:left="5040" w:hanging="360"/>
      </w:pPr>
      <w:rPr>
        <w:rFonts w:ascii="Symbol" w:hAnsi="Symbol" w:hint="default"/>
      </w:rPr>
    </w:lvl>
    <w:lvl w:ilvl="7" w:tplc="8A5A28FC" w:tentative="1">
      <w:start w:val="1"/>
      <w:numFmt w:val="bullet"/>
      <w:lvlText w:val="o"/>
      <w:lvlJc w:val="left"/>
      <w:pPr>
        <w:tabs>
          <w:tab w:val="num" w:pos="5760"/>
        </w:tabs>
        <w:ind w:left="5760" w:hanging="360"/>
      </w:pPr>
      <w:rPr>
        <w:rFonts w:ascii="Courier New" w:hAnsi="Courier New" w:hint="default"/>
      </w:rPr>
    </w:lvl>
    <w:lvl w:ilvl="8" w:tplc="A1F6F4F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834EAA"/>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9040FFD"/>
    <w:multiLevelType w:val="multilevel"/>
    <w:tmpl w:val="1FBCB6D6"/>
    <w:lvl w:ilvl="0">
      <w:start w:val="1"/>
      <w:numFmt w:val="none"/>
      <w:lvlRestart w:val="0"/>
      <w:pStyle w:val="SectionTitle"/>
      <w:suff w:val="space"/>
      <w:lvlText w:val="&lt;h1&gt;"/>
      <w:lvlJc w:val="left"/>
      <w:pPr>
        <w:ind w:left="0" w:firstLine="0"/>
      </w:pPr>
      <w:rPr>
        <w:rFonts w:hint="default"/>
        <w:b/>
        <w:bCs/>
      </w:rPr>
    </w:lvl>
    <w:lvl w:ilvl="1">
      <w:start w:val="1"/>
      <w:numFmt w:val="none"/>
      <w:suff w:val="space"/>
      <w:lvlText w:val="&lt;lo&gt;"/>
      <w:lvlJc w:val="left"/>
      <w:pPr>
        <w:ind w:left="0" w:firstLine="0"/>
      </w:pPr>
      <w:rPr>
        <w:rFonts w:hint="default"/>
        <w:b/>
        <w:bCs/>
      </w:rPr>
    </w:lvl>
    <w:lvl w:ilvl="2">
      <w:start w:val="1"/>
      <w:numFmt w:val="upperLetter"/>
      <w:lvlRestart w:val="0"/>
      <w:suff w:val="space"/>
      <w:lvlText w:val="&lt;h2&gt; Activity %3:"/>
      <w:lvlJc w:val="left"/>
      <w:pPr>
        <w:ind w:left="0" w:firstLine="0"/>
      </w:pPr>
      <w:rPr>
        <w:rFonts w:hint="default"/>
        <w:b/>
        <w:bCs/>
        <w:i w:val="0"/>
        <w:iCs w:val="0"/>
      </w:rPr>
    </w:lvl>
    <w:lvl w:ilvl="3">
      <w:start w:val="1"/>
      <w:numFmt w:val="decimal"/>
      <w:suff w:val="space"/>
      <w:lvlText w:val="%4."/>
      <w:lvlJc w:val="left"/>
      <w:pPr>
        <w:ind w:left="0" w:firstLine="0"/>
      </w:pPr>
      <w:rPr>
        <w:rFonts w:hint="default"/>
        <w:b/>
        <w:bCs/>
      </w:rPr>
    </w:lvl>
    <w:lvl w:ilvl="4">
      <w:start w:val="1"/>
      <w:numFmt w:val="lowerLetter"/>
      <w:suff w:val="space"/>
      <w:lvlText w:val="%5."/>
      <w:lvlJc w:val="left"/>
      <w:pPr>
        <w:ind w:left="360" w:firstLine="0"/>
      </w:pPr>
      <w:rPr>
        <w:rFonts w:hint="default"/>
        <w:b/>
        <w:bCs/>
      </w:rPr>
    </w:lvl>
    <w:lvl w:ilvl="5">
      <w:start w:val="1"/>
      <w:numFmt w:val="lowerRoman"/>
      <w:suff w:val="space"/>
      <w:lvlText w:val="(%6)"/>
      <w:lvlJc w:val="left"/>
      <w:pPr>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92F61B8"/>
    <w:multiLevelType w:val="multilevel"/>
    <w:tmpl w:val="C7A6BFEA"/>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720"/>
        </w:tabs>
        <w:ind w:left="7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649D2D69"/>
    <w:multiLevelType w:val="hybridMultilevel"/>
    <w:tmpl w:val="BDB0A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685819"/>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9730935"/>
    <w:multiLevelType w:val="multilevel"/>
    <w:tmpl w:val="EC30A2FA"/>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b/>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962570215">
    <w:abstractNumId w:val="6"/>
  </w:num>
  <w:num w:numId="2" w16cid:durableId="77798452">
    <w:abstractNumId w:val="5"/>
  </w:num>
  <w:num w:numId="3" w16cid:durableId="1780636918">
    <w:abstractNumId w:val="3"/>
  </w:num>
  <w:num w:numId="4" w16cid:durableId="884950056">
    <w:abstractNumId w:val="0"/>
  </w:num>
  <w:num w:numId="5" w16cid:durableId="153112233">
    <w:abstractNumId w:val="9"/>
  </w:num>
  <w:num w:numId="6" w16cid:durableId="534199243">
    <w:abstractNumId w:val="8"/>
  </w:num>
  <w:num w:numId="7" w16cid:durableId="1156533579">
    <w:abstractNumId w:val="1"/>
  </w:num>
  <w:num w:numId="8" w16cid:durableId="760180361">
    <w:abstractNumId w:val="4"/>
  </w:num>
  <w:num w:numId="9" w16cid:durableId="600572520">
    <w:abstractNumId w:val="2"/>
  </w:num>
  <w:num w:numId="10" w16cid:durableId="956360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5982"/>
    <w:rsid w:val="0002297D"/>
    <w:rsid w:val="00023C26"/>
    <w:rsid w:val="0002423F"/>
    <w:rsid w:val="000A799D"/>
    <w:rsid w:val="000B735D"/>
    <w:rsid w:val="00110AE5"/>
    <w:rsid w:val="00186FB9"/>
    <w:rsid w:val="001901AE"/>
    <w:rsid w:val="002008A1"/>
    <w:rsid w:val="0020179D"/>
    <w:rsid w:val="00204166"/>
    <w:rsid w:val="0023266B"/>
    <w:rsid w:val="00256650"/>
    <w:rsid w:val="002639A5"/>
    <w:rsid w:val="002668AC"/>
    <w:rsid w:val="002713A0"/>
    <w:rsid w:val="00271AA5"/>
    <w:rsid w:val="00290B15"/>
    <w:rsid w:val="00296C43"/>
    <w:rsid w:val="00297352"/>
    <w:rsid w:val="003328F7"/>
    <w:rsid w:val="003341CE"/>
    <w:rsid w:val="00364B6C"/>
    <w:rsid w:val="003A18FD"/>
    <w:rsid w:val="0043353B"/>
    <w:rsid w:val="004674A6"/>
    <w:rsid w:val="004A0C38"/>
    <w:rsid w:val="004C692C"/>
    <w:rsid w:val="004D50F3"/>
    <w:rsid w:val="004E17C7"/>
    <w:rsid w:val="004F593C"/>
    <w:rsid w:val="00530B9A"/>
    <w:rsid w:val="0056369B"/>
    <w:rsid w:val="00585982"/>
    <w:rsid w:val="005964B9"/>
    <w:rsid w:val="005A571E"/>
    <w:rsid w:val="005D6C65"/>
    <w:rsid w:val="00661A40"/>
    <w:rsid w:val="00662EE9"/>
    <w:rsid w:val="00663E7E"/>
    <w:rsid w:val="006652FF"/>
    <w:rsid w:val="006A6F84"/>
    <w:rsid w:val="006D1A5F"/>
    <w:rsid w:val="006E22B6"/>
    <w:rsid w:val="00701070"/>
    <w:rsid w:val="00746465"/>
    <w:rsid w:val="0075180B"/>
    <w:rsid w:val="007B38EA"/>
    <w:rsid w:val="00803BE1"/>
    <w:rsid w:val="00811637"/>
    <w:rsid w:val="0083229C"/>
    <w:rsid w:val="00842C93"/>
    <w:rsid w:val="0086101B"/>
    <w:rsid w:val="00861BD7"/>
    <w:rsid w:val="00893110"/>
    <w:rsid w:val="008B18CE"/>
    <w:rsid w:val="008C4EF0"/>
    <w:rsid w:val="008D356A"/>
    <w:rsid w:val="0092780F"/>
    <w:rsid w:val="009513C4"/>
    <w:rsid w:val="009705EF"/>
    <w:rsid w:val="00987568"/>
    <w:rsid w:val="00997C62"/>
    <w:rsid w:val="009A27BD"/>
    <w:rsid w:val="009A73C7"/>
    <w:rsid w:val="00A11AB1"/>
    <w:rsid w:val="00A14B01"/>
    <w:rsid w:val="00A368C5"/>
    <w:rsid w:val="00A66A75"/>
    <w:rsid w:val="00AB6050"/>
    <w:rsid w:val="00AF2CB6"/>
    <w:rsid w:val="00AF5D93"/>
    <w:rsid w:val="00AF7157"/>
    <w:rsid w:val="00B32732"/>
    <w:rsid w:val="00B47731"/>
    <w:rsid w:val="00B577E8"/>
    <w:rsid w:val="00B71F7E"/>
    <w:rsid w:val="00B75576"/>
    <w:rsid w:val="00B96668"/>
    <w:rsid w:val="00BE3B9C"/>
    <w:rsid w:val="00BF5184"/>
    <w:rsid w:val="00C00EAD"/>
    <w:rsid w:val="00C138F0"/>
    <w:rsid w:val="00C40ACB"/>
    <w:rsid w:val="00C42FA8"/>
    <w:rsid w:val="00C572DB"/>
    <w:rsid w:val="00CA7949"/>
    <w:rsid w:val="00CC25FC"/>
    <w:rsid w:val="00D1205C"/>
    <w:rsid w:val="00D153E1"/>
    <w:rsid w:val="00D56AA2"/>
    <w:rsid w:val="00DC3736"/>
    <w:rsid w:val="00DC3919"/>
    <w:rsid w:val="00DC70A7"/>
    <w:rsid w:val="00DD2FF3"/>
    <w:rsid w:val="00DD6740"/>
    <w:rsid w:val="00DE737F"/>
    <w:rsid w:val="00E63534"/>
    <w:rsid w:val="00EC2060"/>
    <w:rsid w:val="00EE3960"/>
    <w:rsid w:val="00F27BFC"/>
    <w:rsid w:val="00F33DDD"/>
    <w:rsid w:val="00FA2547"/>
    <w:rsid w:val="00FA2F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D040D"/>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Narrow"/>
      <w:sz w:val="24"/>
      <w:szCs w:val="24"/>
      <w:lang w:bidi="gu-IN"/>
    </w:rPr>
  </w:style>
  <w:style w:type="paragraph" w:styleId="Heading1">
    <w:name w:val="heading 1"/>
    <w:basedOn w:val="Normal"/>
    <w:next w:val="Normal"/>
    <w:link w:val="Heading1Char"/>
    <w:uiPriority w:val="9"/>
    <w:qFormat/>
    <w:rsid w:val="00DE73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unhideWhenUsed/>
    <w:rPr>
      <w:rFonts w:ascii="Tahoma" w:hAnsi="Tahoma" w:cs="Tahoma"/>
      <w:sz w:val="16"/>
      <w:szCs w:val="16"/>
    </w:rPr>
  </w:style>
  <w:style w:type="character" w:styleId="PageNumber">
    <w:name w:val="page number"/>
    <w:basedOn w:val="DefaultParagraphFont"/>
    <w:semiHidden/>
  </w:style>
  <w:style w:type="paragraph" w:customStyle="1" w:styleId="SectionTitle">
    <w:name w:val="Section Title"/>
    <w:basedOn w:val="Normal"/>
    <w:pPr>
      <w:numPr>
        <w:numId w:val="2"/>
      </w:numPr>
    </w:pPr>
    <w:rPr>
      <w:rFonts w:cs="Times New Roman"/>
      <w:lang w:bidi="ar-SA"/>
    </w:rPr>
  </w:style>
  <w:style w:type="character" w:customStyle="1" w:styleId="BalloonTextChar">
    <w:name w:val="Balloon Text Char"/>
    <w:semiHidden/>
    <w:rPr>
      <w:rFonts w:ascii="Tahoma" w:hAnsi="Tahoma" w:cs="Tahoma"/>
      <w:sz w:val="16"/>
      <w:szCs w:val="16"/>
      <w:lang w:bidi="gu-IN"/>
    </w:rPr>
  </w:style>
  <w:style w:type="character" w:styleId="CommentReference">
    <w:name w:val="annotation reference"/>
    <w:uiPriority w:val="99"/>
    <w:semiHidden/>
    <w:unhideWhenUsed/>
    <w:rsid w:val="00585982"/>
    <w:rPr>
      <w:sz w:val="16"/>
      <w:szCs w:val="16"/>
    </w:rPr>
  </w:style>
  <w:style w:type="paragraph" w:styleId="CommentText">
    <w:name w:val="annotation text"/>
    <w:basedOn w:val="Normal"/>
    <w:link w:val="CommentTextChar"/>
    <w:uiPriority w:val="99"/>
    <w:semiHidden/>
    <w:unhideWhenUsed/>
    <w:rsid w:val="00585982"/>
    <w:rPr>
      <w:sz w:val="20"/>
      <w:szCs w:val="20"/>
      <w:lang w:val="x-none" w:eastAsia="x-none"/>
    </w:rPr>
  </w:style>
  <w:style w:type="character" w:customStyle="1" w:styleId="CommentTextChar">
    <w:name w:val="Comment Text Char"/>
    <w:link w:val="CommentText"/>
    <w:uiPriority w:val="99"/>
    <w:semiHidden/>
    <w:rsid w:val="00585982"/>
    <w:rPr>
      <w:rFonts w:cs="Arial Narrow"/>
      <w:lang w:bidi="gu-IN"/>
    </w:rPr>
  </w:style>
  <w:style w:type="paragraph" w:styleId="CommentSubject">
    <w:name w:val="annotation subject"/>
    <w:basedOn w:val="CommentText"/>
    <w:next w:val="CommentText"/>
    <w:link w:val="CommentSubjectChar"/>
    <w:uiPriority w:val="99"/>
    <w:semiHidden/>
    <w:unhideWhenUsed/>
    <w:rsid w:val="00585982"/>
    <w:rPr>
      <w:b/>
      <w:bCs/>
    </w:rPr>
  </w:style>
  <w:style w:type="character" w:customStyle="1" w:styleId="CommentSubjectChar">
    <w:name w:val="Comment Subject Char"/>
    <w:link w:val="CommentSubject"/>
    <w:uiPriority w:val="99"/>
    <w:semiHidden/>
    <w:rsid w:val="00585982"/>
    <w:rPr>
      <w:rFonts w:cs="Arial Narrow"/>
      <w:b/>
      <w:bCs/>
      <w:lang w:bidi="gu-IN"/>
    </w:rPr>
  </w:style>
  <w:style w:type="paragraph" w:styleId="Revision">
    <w:name w:val="Revision"/>
    <w:hidden/>
    <w:uiPriority w:val="99"/>
    <w:semiHidden/>
    <w:rsid w:val="00D56AA2"/>
    <w:rPr>
      <w:rFonts w:cs="Arial Narrow"/>
      <w:sz w:val="24"/>
      <w:szCs w:val="24"/>
      <w:lang w:bidi="gu-IN"/>
    </w:rPr>
  </w:style>
  <w:style w:type="character" w:customStyle="1" w:styleId="Heading1Char">
    <w:name w:val="Heading 1 Char"/>
    <w:basedOn w:val="DefaultParagraphFont"/>
    <w:link w:val="Heading1"/>
    <w:uiPriority w:val="9"/>
    <w:rsid w:val="00DE737F"/>
    <w:rPr>
      <w:rFonts w:asciiTheme="majorHAnsi" w:eastAsiaTheme="majorEastAsia" w:hAnsiTheme="majorHAnsi" w:cstheme="majorBidi"/>
      <w:b/>
      <w:bCs/>
      <w:color w:val="365F91" w:themeColor="accent1" w:themeShade="BF"/>
      <w:sz w:val="28"/>
      <w:szCs w:val="28"/>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S\LWW02-LIPINCOTT\FSD-DSD-FBR-TEMPLATES-OTHER-PROJECT-DOCS\Templates\Workbook%20templates\LWW02-WB-Answers-ChapterXX-v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LWW02-WB-Answers-ChapterXX-v01.dot</Template>
  <TotalTime>34</TotalTime>
  <Pages>6</Pages>
  <Words>896</Words>
  <Characters>5113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Answers to Workbook Questions Chapter 9, Caring for People With Dementia</vt:lpstr>
    </vt:vector>
  </TitlesOfParts>
  <Manager>Nachiket Paratkar</Manager>
  <Company>LearningMate Solutions Pvt. Ltd./LearningMate Solutions Canada Ltd.</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9, Caring for People With Dementia</dc:title>
  <dc:subject>Answers to Workbook Questions - IM</dc:subject>
  <dc:creator>vicky</dc:creator>
  <cp:keywords>Answers to Workbook Questions</cp:keywords>
  <cp:lastModifiedBy>Devaraj N</cp:lastModifiedBy>
  <cp:revision>12</cp:revision>
  <cp:lastPrinted>2004-07-22T06:42:00Z</cp:lastPrinted>
  <dcterms:created xsi:type="dcterms:W3CDTF">2022-07-26T21:22:00Z</dcterms:created>
  <dcterms:modified xsi:type="dcterms:W3CDTF">2023-04-24T15:36:00Z</dcterms:modified>
  <cp:category>Storyboard Document</cp:category>
</cp:coreProperties>
</file>