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B6AC7" w14:textId="531B4DD6" w:rsidR="008569C4" w:rsidRPr="00CE4E27" w:rsidRDefault="00AE7FA9" w:rsidP="000636C2">
      <w:pPr>
        <w:rPr>
          <w:rFonts w:ascii="Verdana" w:hAnsi="Verdana"/>
          <w:sz w:val="22"/>
        </w:rPr>
      </w:pPr>
      <w:r w:rsidRPr="00CE4E27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05FFB393" wp14:editId="69912E7D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53AE425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415A31F0" w14:textId="38D2646E" w:rsidR="000636C2" w:rsidRPr="00CE4E27" w:rsidRDefault="000636C2" w:rsidP="004F4DAF">
      <w:pPr>
        <w:pStyle w:val="Heading1withoutnumbering"/>
        <w:rPr>
          <w:rFonts w:ascii="Verdana" w:hAnsi="Verdana"/>
          <w:b/>
          <w:sz w:val="22"/>
          <w:szCs w:val="22"/>
        </w:rPr>
      </w:pPr>
      <w:r w:rsidRPr="00CE4E27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CE4E27" w:rsidRPr="00CE4E27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CE4E27">
        <w:rPr>
          <w:rFonts w:ascii="Cambria" w:hAnsi="Cambria"/>
          <w:b/>
          <w:color w:val="007AC3" w:themeColor="accent1"/>
          <w:sz w:val="32"/>
          <w:szCs w:val="32"/>
        </w:rPr>
        <w:t>Chapter</w:t>
      </w:r>
      <w:r w:rsidR="000D0A27" w:rsidRPr="00CE4E27">
        <w:rPr>
          <w:rFonts w:ascii="Cambria" w:hAnsi="Cambria"/>
          <w:b/>
          <w:color w:val="007AC3" w:themeColor="accent1"/>
          <w:sz w:val="32"/>
          <w:szCs w:val="32"/>
        </w:rPr>
        <w:t xml:space="preserve"> 31</w:t>
      </w:r>
      <w:r w:rsidRPr="00CE4E27">
        <w:rPr>
          <w:rFonts w:ascii="Cambria" w:hAnsi="Cambria"/>
          <w:b/>
          <w:color w:val="007AC3" w:themeColor="accent1"/>
          <w:sz w:val="32"/>
          <w:szCs w:val="32"/>
        </w:rPr>
        <w:t>, The Respiratory System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466"/>
        <w:gridCol w:w="3110"/>
      </w:tblGrid>
      <w:tr w:rsidR="000636C2" w:rsidRPr="00CE4E27" w14:paraId="0278617C" w14:textId="77777777" w:rsidTr="004864EA">
        <w:trPr>
          <w:tblHeader/>
        </w:trPr>
        <w:tc>
          <w:tcPr>
            <w:tcW w:w="6466" w:type="dxa"/>
          </w:tcPr>
          <w:p w14:paraId="3C3A9DF4" w14:textId="77777777" w:rsidR="000636C2" w:rsidRPr="00CE4E27" w:rsidRDefault="000636C2" w:rsidP="004006FD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CE4E27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3110" w:type="dxa"/>
          </w:tcPr>
          <w:p w14:paraId="2FCA6458" w14:textId="77777777" w:rsidR="000636C2" w:rsidRPr="00CE4E27" w:rsidRDefault="000636C2" w:rsidP="004006FD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CE4E27">
              <w:rPr>
                <w:rFonts w:ascii="Verdana" w:hAnsi="Verdana"/>
                <w:sz w:val="22"/>
                <w:szCs w:val="22"/>
              </w:rPr>
              <w:t>Learning Objectives</w:t>
            </w:r>
          </w:p>
        </w:tc>
      </w:tr>
      <w:tr w:rsidR="000636C2" w:rsidRPr="00CE4E27" w14:paraId="580EEDD4" w14:textId="77777777" w:rsidTr="004864EA">
        <w:tc>
          <w:tcPr>
            <w:tcW w:w="6466" w:type="dxa"/>
          </w:tcPr>
          <w:p w14:paraId="5F407988" w14:textId="77777777" w:rsidR="000636C2" w:rsidRPr="00CE4E27" w:rsidRDefault="000636C2" w:rsidP="004006FD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CE4E27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47834C0C" w14:textId="4699A6B1" w:rsidR="000636C2" w:rsidRPr="00CE4E27" w:rsidRDefault="000636C2" w:rsidP="000636C2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Be aware that </w:t>
            </w:r>
            <w:r w:rsidR="00B632EB" w:rsidRPr="00CE4E27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 age has affected </w:t>
            </w:r>
            <w:r w:rsidR="00B632EB" w:rsidRPr="00CE4E27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 breathing.</w:t>
            </w:r>
          </w:p>
          <w:p w14:paraId="13093996" w14:textId="77777777" w:rsidR="000636C2" w:rsidRPr="00CE4E27" w:rsidRDefault="000636C2" w:rsidP="000636C2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Observe for and report fluid-like, gurgling sounds in the throat or chest.</w:t>
            </w:r>
          </w:p>
          <w:p w14:paraId="63F2DF12" w14:textId="77777777" w:rsidR="000636C2" w:rsidRPr="00CE4E27" w:rsidRDefault="000636C2" w:rsidP="000636C2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Report immediately a pulse oximeter reading below 90%.</w:t>
            </w:r>
          </w:p>
          <w:p w14:paraId="77649C7D" w14:textId="77777777" w:rsidR="000636C2" w:rsidRPr="00CE4E27" w:rsidRDefault="000636C2" w:rsidP="000636C2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Observe skin color. Report blue- or gray-tinged skin, either with activity or at rest.</w:t>
            </w:r>
          </w:p>
          <w:p w14:paraId="69D45747" w14:textId="77777777" w:rsidR="000636C2" w:rsidRPr="00CE4E27" w:rsidRDefault="000636C2" w:rsidP="000636C2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Observe for productive cough, and report abnormal sputum color and amount.</w:t>
            </w:r>
          </w:p>
          <w:p w14:paraId="12251FFA" w14:textId="77777777" w:rsidR="000636C2" w:rsidRPr="00CE4E27" w:rsidRDefault="000636C2" w:rsidP="000636C2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Observe for increasing shortness of breath. Report increase to the nurse.</w:t>
            </w:r>
          </w:p>
          <w:p w14:paraId="354883DA" w14:textId="77777777" w:rsidR="000636C2" w:rsidRPr="00CE4E27" w:rsidRDefault="000636C2" w:rsidP="000636C2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Observe the rate and depth of respirations and report abnormal breathing to the nurse.</w:t>
            </w:r>
          </w:p>
          <w:p w14:paraId="39F7075B" w14:textId="77777777" w:rsidR="000636C2" w:rsidRPr="00CE4E27" w:rsidRDefault="000636C2" w:rsidP="000636C2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Observe for absence of breathing and report immediately to the nurse.</w:t>
            </w:r>
          </w:p>
          <w:p w14:paraId="54E1FAA2" w14:textId="77777777" w:rsidR="000636C2" w:rsidRPr="00CE4E27" w:rsidRDefault="000636C2" w:rsidP="000636C2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Observe for and report any complaints of pain while breathing.</w:t>
            </w:r>
          </w:p>
          <w:p w14:paraId="7C590B1D" w14:textId="77777777" w:rsidR="000636C2" w:rsidRPr="00CE4E27" w:rsidRDefault="000636C2" w:rsidP="000636C2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Report elevated temperature and abnormal vital signs to the nurse immediately.</w:t>
            </w:r>
          </w:p>
          <w:p w14:paraId="7F0C57CF" w14:textId="77777777" w:rsidR="000636C2" w:rsidRPr="00CE4E27" w:rsidRDefault="000636C2" w:rsidP="004006FD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CE4E27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17919F35" w14:textId="77777777" w:rsidR="000636C2" w:rsidRPr="00CE4E27" w:rsidRDefault="000636C2" w:rsidP="000636C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Make sure there is a “No Smoking” sign posted outside the door.</w:t>
            </w:r>
          </w:p>
          <w:p w14:paraId="4895633C" w14:textId="77777777" w:rsidR="000636C2" w:rsidRPr="00CE4E27" w:rsidRDefault="000636C2" w:rsidP="000636C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Make sure all electrical equipment being used in </w:t>
            </w: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the room is in good working order.</w:t>
            </w:r>
          </w:p>
          <w:p w14:paraId="260CCA5E" w14:textId="77777777" w:rsidR="000636C2" w:rsidRPr="00CE4E27" w:rsidRDefault="000636C2" w:rsidP="000636C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Keep the oxygen tubing free of kinks and pressure.</w:t>
            </w:r>
          </w:p>
          <w:p w14:paraId="53BC3C42" w14:textId="77777777" w:rsidR="000636C2" w:rsidRPr="00CE4E27" w:rsidRDefault="000636C2" w:rsidP="000636C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With each patient contact, check to make sure the flow rate is set properly to what is ordered. Report any deviation to the nurse immediately.</w:t>
            </w:r>
          </w:p>
          <w:p w14:paraId="77608E15" w14:textId="77777777" w:rsidR="000636C2" w:rsidRPr="00CE4E27" w:rsidRDefault="000636C2" w:rsidP="000636C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If delegated to you, obtain pulse oximeter reading and report results to the nurse.</w:t>
            </w:r>
          </w:p>
          <w:p w14:paraId="4E37C13A" w14:textId="77777777" w:rsidR="000636C2" w:rsidRPr="00CE4E27" w:rsidRDefault="000636C2" w:rsidP="000636C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Do not remove the delivery device.</w:t>
            </w:r>
          </w:p>
          <w:p w14:paraId="4BFCA2D0" w14:textId="77777777" w:rsidR="000636C2" w:rsidRPr="00CE4E27" w:rsidRDefault="000636C2" w:rsidP="000636C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Monitor the water level in the humidity bottle. Fill as needed.</w:t>
            </w:r>
          </w:p>
          <w:p w14:paraId="35FEF01D" w14:textId="77777777" w:rsidR="000636C2" w:rsidRPr="00CE4E27" w:rsidRDefault="000636C2" w:rsidP="000636C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Keep the skin under the delivery device clean and dry, and observe for redness or skin irritation behind the ears, over the cheeks, or under the nose.</w:t>
            </w:r>
          </w:p>
          <w:p w14:paraId="104E4741" w14:textId="77777777" w:rsidR="000636C2" w:rsidRPr="00CE4E27" w:rsidRDefault="000636C2" w:rsidP="000636C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Provide frequent oral care as directed by the nurse or the care plan.</w:t>
            </w:r>
          </w:p>
        </w:tc>
        <w:tc>
          <w:tcPr>
            <w:tcW w:w="3110" w:type="dxa"/>
          </w:tcPr>
          <w:p w14:paraId="26103D5D" w14:textId="0F9CB8DC" w:rsidR="000636C2" w:rsidRPr="00CE4E27" w:rsidRDefault="000D5DD6" w:rsidP="000636C2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4</w:t>
            </w:r>
            <w:r w:rsidR="000636C2" w:rsidRPr="00CE4E27">
              <w:rPr>
                <w:rFonts w:ascii="Verdana" w:hAnsi="Verdana"/>
                <w:color w:val="auto"/>
                <w:sz w:val="22"/>
                <w:szCs w:val="22"/>
              </w:rPr>
              <w:t>, 5, 6</w:t>
            </w:r>
            <w:r w:rsidR="000D0A27" w:rsidRPr="00CE4E27">
              <w:rPr>
                <w:rFonts w:ascii="Verdana" w:hAnsi="Verdana"/>
                <w:color w:val="auto"/>
                <w:sz w:val="22"/>
                <w:szCs w:val="22"/>
              </w:rPr>
              <w:t>,7</w:t>
            </w:r>
          </w:p>
        </w:tc>
      </w:tr>
      <w:tr w:rsidR="000636C2" w:rsidRPr="00CE4E27" w14:paraId="40416E39" w14:textId="77777777" w:rsidTr="004864EA">
        <w:tc>
          <w:tcPr>
            <w:tcW w:w="6466" w:type="dxa"/>
          </w:tcPr>
          <w:p w14:paraId="4FC6BE13" w14:textId="77777777" w:rsidR="000636C2" w:rsidRPr="00CE4E27" w:rsidRDefault="000636C2" w:rsidP="004006FD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CE4E27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1676B380" w14:textId="0A6C7A43" w:rsidR="000636C2" w:rsidRPr="00CE4E27" w:rsidRDefault="000636C2" w:rsidP="000636C2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Ginny may be very frightened and is struggling to meet </w:t>
            </w:r>
            <w:r w:rsidR="00B632EB" w:rsidRPr="00CE4E27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 safety and security needs.</w:t>
            </w:r>
          </w:p>
          <w:p w14:paraId="62D0EBBF" w14:textId="1B958F4D" w:rsidR="000636C2" w:rsidRPr="00CE4E27" w:rsidRDefault="00B632EB" w:rsidP="000636C2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0636C2"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 might fear </w:t>
            </w: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="000636C2" w:rsidRPr="00CE4E27">
              <w:rPr>
                <w:rFonts w:ascii="Verdana" w:hAnsi="Verdana"/>
                <w:color w:val="auto"/>
                <w:sz w:val="22"/>
                <w:szCs w:val="22"/>
              </w:rPr>
              <w:t>could suffocate and die alone.</w:t>
            </w:r>
          </w:p>
          <w:p w14:paraId="03F0EBB6" w14:textId="53A743EE" w:rsidR="000636C2" w:rsidRPr="00CE4E27" w:rsidRDefault="00B632EB" w:rsidP="000636C2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0636C2"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 may be trying to make sure someone will come quickly when she needs help.</w:t>
            </w:r>
          </w:p>
          <w:p w14:paraId="4C8F591E" w14:textId="77777777" w:rsidR="000636C2" w:rsidRPr="00CE4E27" w:rsidRDefault="000636C2" w:rsidP="004006FD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CE4E27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325AAFFD" w14:textId="42957A91" w:rsidR="000636C2" w:rsidRPr="00CE4E27" w:rsidRDefault="000636C2" w:rsidP="000636C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Spend time with Ginny and check on </w:t>
            </w:r>
            <w:r w:rsidR="00B632EB" w:rsidRPr="00CE4E27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 frequently even when </w:t>
            </w:r>
            <w:r w:rsidR="00B632EB" w:rsidRPr="00CE4E27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 not asked for assistance.</w:t>
            </w:r>
          </w:p>
          <w:p w14:paraId="5C1E3973" w14:textId="3FBE3725" w:rsidR="000636C2" w:rsidRPr="00CE4E27" w:rsidRDefault="000636C2" w:rsidP="000636C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Position </w:t>
            </w:r>
            <w:r w:rsidR="00B632EB" w:rsidRPr="00CE4E27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 in Fowler’s or semi-Fowler’s </w:t>
            </w: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position to assist </w:t>
            </w:r>
            <w:r w:rsidR="00B632EB" w:rsidRPr="00CE4E27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 to breathe.</w:t>
            </w:r>
          </w:p>
          <w:p w14:paraId="0E8EE7FE" w14:textId="2F0C0397" w:rsidR="000636C2" w:rsidRPr="00CE4E27" w:rsidRDefault="000636C2" w:rsidP="000636C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Assist </w:t>
            </w:r>
            <w:r w:rsidR="00B632EB" w:rsidRPr="00CE4E27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 to lean on a pillow placed on </w:t>
            </w:r>
            <w:r w:rsidR="00B632EB" w:rsidRPr="00CE4E27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 overbed table to allow better expansion of the chest cavity.</w:t>
            </w:r>
          </w:p>
          <w:p w14:paraId="1B66AE61" w14:textId="7AF27C1D" w:rsidR="000636C2" w:rsidRPr="00CE4E27" w:rsidRDefault="000636C2" w:rsidP="000636C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If not restricted, offer </w:t>
            </w:r>
            <w:r w:rsidR="00B632EB" w:rsidRPr="00CE4E27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 plenty of fluids to thin secretions.</w:t>
            </w:r>
          </w:p>
          <w:p w14:paraId="4D3C6E11" w14:textId="77777777" w:rsidR="000636C2" w:rsidRPr="00CE4E27" w:rsidRDefault="000636C2" w:rsidP="000636C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Provide frequent oral care.</w:t>
            </w:r>
          </w:p>
          <w:p w14:paraId="2257702C" w14:textId="77777777" w:rsidR="000636C2" w:rsidRPr="00CE4E27" w:rsidRDefault="000636C2" w:rsidP="000636C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>Provide good skin care and a back rub.</w:t>
            </w:r>
          </w:p>
          <w:p w14:paraId="0F771457" w14:textId="43905095" w:rsidR="000636C2" w:rsidRPr="00CE4E27" w:rsidRDefault="000636C2" w:rsidP="000636C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Keep </w:t>
            </w:r>
            <w:r w:rsidR="00B632EB" w:rsidRPr="00CE4E27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t xml:space="preserve"> bed clean and wrinkle-free.</w:t>
            </w:r>
          </w:p>
        </w:tc>
        <w:tc>
          <w:tcPr>
            <w:tcW w:w="3110" w:type="dxa"/>
          </w:tcPr>
          <w:p w14:paraId="6654049A" w14:textId="769EA96B" w:rsidR="000636C2" w:rsidRPr="00CE4E27" w:rsidRDefault="000D0A27" w:rsidP="000636C2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CE4E27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5, 6, </w:t>
            </w:r>
            <w:r w:rsidR="000636C2" w:rsidRPr="00CE4E27">
              <w:rPr>
                <w:rFonts w:ascii="Verdana" w:hAnsi="Verdana"/>
                <w:color w:val="auto"/>
                <w:sz w:val="22"/>
                <w:szCs w:val="22"/>
              </w:rPr>
              <w:t>7</w:t>
            </w:r>
          </w:p>
        </w:tc>
      </w:tr>
    </w:tbl>
    <w:p w14:paraId="7909BF60" w14:textId="65D8DDB0" w:rsidR="001E2049" w:rsidRPr="00CE4E27" w:rsidRDefault="001E2049" w:rsidP="000636C2">
      <w:pPr>
        <w:rPr>
          <w:rFonts w:ascii="Verdana" w:hAnsi="Verdana"/>
          <w:sz w:val="22"/>
          <w:lang w:eastAsia="de-DE"/>
        </w:rPr>
      </w:pPr>
    </w:p>
    <w:sectPr w:rsidR="001E2049" w:rsidRPr="00CE4E27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BBB16" w14:textId="77777777" w:rsidR="00184300" w:rsidRDefault="00184300" w:rsidP="00291CA2">
      <w:pPr>
        <w:spacing w:line="240" w:lineRule="auto"/>
      </w:pPr>
      <w:r>
        <w:separator/>
      </w:r>
    </w:p>
  </w:endnote>
  <w:endnote w:type="continuationSeparator" w:id="0">
    <w:p w14:paraId="0819CC10" w14:textId="77777777" w:rsidR="00184300" w:rsidRDefault="00184300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6BD7BB83" w14:textId="77777777" w:rsidTr="001E2049">
      <w:tc>
        <w:tcPr>
          <w:tcW w:w="9746" w:type="dxa"/>
          <w:vAlign w:val="bottom"/>
        </w:tcPr>
        <w:p w14:paraId="22A7C72E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19910774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E4E27">
            <w:rPr>
              <w:noProof/>
            </w:rPr>
            <w:t>3</w:t>
          </w:r>
          <w:r>
            <w:fldChar w:fldCharType="end"/>
          </w:r>
        </w:p>
      </w:tc>
    </w:tr>
  </w:tbl>
  <w:p w14:paraId="4E4190A4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02759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4E75195E" wp14:editId="5E5121F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802D0" w14:textId="77777777" w:rsidR="00184300" w:rsidRDefault="00184300" w:rsidP="00291CA2">
      <w:pPr>
        <w:spacing w:line="240" w:lineRule="auto"/>
      </w:pPr>
      <w:r>
        <w:separator/>
      </w:r>
    </w:p>
  </w:footnote>
  <w:footnote w:type="continuationSeparator" w:id="0">
    <w:p w14:paraId="29B4C63C" w14:textId="77777777" w:rsidR="00184300" w:rsidRDefault="00184300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5A486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6132667E" wp14:editId="671651E8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86D46B7"/>
    <w:multiLevelType w:val="hybridMultilevel"/>
    <w:tmpl w:val="36FA9B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55605"/>
    <w:multiLevelType w:val="hybridMultilevel"/>
    <w:tmpl w:val="968E3C0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35FF3BE5"/>
    <w:multiLevelType w:val="hybridMultilevel"/>
    <w:tmpl w:val="F5A2077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8007A6D"/>
    <w:multiLevelType w:val="multilevel"/>
    <w:tmpl w:val="B4C2E896"/>
    <w:numStyleLink w:val="Bulletlist"/>
  </w:abstractNum>
  <w:abstractNum w:abstractNumId="11" w15:restartNumberingAfterBreak="0">
    <w:nsid w:val="5AFE1B4C"/>
    <w:multiLevelType w:val="multilevel"/>
    <w:tmpl w:val="44280DF8"/>
    <w:numStyleLink w:val="Headinglist"/>
  </w:abstractNum>
  <w:abstractNum w:abstractNumId="12" w15:restartNumberingAfterBreak="0">
    <w:nsid w:val="64F4343F"/>
    <w:multiLevelType w:val="multilevel"/>
    <w:tmpl w:val="44280DF8"/>
    <w:numStyleLink w:val="Headinglist"/>
  </w:abstractNum>
  <w:abstractNum w:abstractNumId="13" w15:restartNumberingAfterBreak="0">
    <w:nsid w:val="656C1EC4"/>
    <w:multiLevelType w:val="multilevel"/>
    <w:tmpl w:val="B4C2E896"/>
    <w:numStyleLink w:val="Bulletlist"/>
  </w:abstractNum>
  <w:abstractNum w:abstractNumId="14" w15:restartNumberingAfterBreak="0">
    <w:nsid w:val="79935392"/>
    <w:multiLevelType w:val="hybridMultilevel"/>
    <w:tmpl w:val="7ED092C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2664032">
    <w:abstractNumId w:val="5"/>
  </w:num>
  <w:num w:numId="2" w16cid:durableId="1273249020">
    <w:abstractNumId w:val="5"/>
  </w:num>
  <w:num w:numId="3" w16cid:durableId="1874030095">
    <w:abstractNumId w:val="5"/>
  </w:num>
  <w:num w:numId="4" w16cid:durableId="903367505">
    <w:abstractNumId w:val="1"/>
  </w:num>
  <w:num w:numId="5" w16cid:durableId="1148133664">
    <w:abstractNumId w:val="7"/>
  </w:num>
  <w:num w:numId="6" w16cid:durableId="1931696362">
    <w:abstractNumId w:val="11"/>
  </w:num>
  <w:num w:numId="7" w16cid:durableId="665399441">
    <w:abstractNumId w:val="9"/>
  </w:num>
  <w:num w:numId="8" w16cid:durableId="605576448">
    <w:abstractNumId w:val="0"/>
  </w:num>
  <w:num w:numId="9" w16cid:durableId="1805928406">
    <w:abstractNumId w:val="13"/>
  </w:num>
  <w:num w:numId="10" w16cid:durableId="2119132077">
    <w:abstractNumId w:val="6"/>
  </w:num>
  <w:num w:numId="11" w16cid:durableId="241722944">
    <w:abstractNumId w:val="10"/>
  </w:num>
  <w:num w:numId="12" w16cid:durableId="147552029">
    <w:abstractNumId w:val="2"/>
  </w:num>
  <w:num w:numId="13" w16cid:durableId="1875187463">
    <w:abstractNumId w:val="12"/>
  </w:num>
  <w:num w:numId="14" w16cid:durableId="1862627164">
    <w:abstractNumId w:val="8"/>
  </w:num>
  <w:num w:numId="15" w16cid:durableId="939918002">
    <w:abstractNumId w:val="4"/>
  </w:num>
  <w:num w:numId="16" w16cid:durableId="662199909">
    <w:abstractNumId w:val="3"/>
  </w:num>
  <w:num w:numId="17" w16cid:durableId="1253956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6C2"/>
    <w:rsid w:val="000225A6"/>
    <w:rsid w:val="0003366F"/>
    <w:rsid w:val="000338FF"/>
    <w:rsid w:val="000406B1"/>
    <w:rsid w:val="00043C8A"/>
    <w:rsid w:val="000636C2"/>
    <w:rsid w:val="00081DAB"/>
    <w:rsid w:val="00081F77"/>
    <w:rsid w:val="000A006E"/>
    <w:rsid w:val="000D0A27"/>
    <w:rsid w:val="000D5DD6"/>
    <w:rsid w:val="00141660"/>
    <w:rsid w:val="00145E2E"/>
    <w:rsid w:val="00156057"/>
    <w:rsid w:val="00184300"/>
    <w:rsid w:val="001B183D"/>
    <w:rsid w:val="001D07AE"/>
    <w:rsid w:val="001E2049"/>
    <w:rsid w:val="001F0D8F"/>
    <w:rsid w:val="00215E24"/>
    <w:rsid w:val="00250B53"/>
    <w:rsid w:val="00260232"/>
    <w:rsid w:val="00267115"/>
    <w:rsid w:val="00291B64"/>
    <w:rsid w:val="00291CA2"/>
    <w:rsid w:val="002B02DB"/>
    <w:rsid w:val="002B4D70"/>
    <w:rsid w:val="002C09FD"/>
    <w:rsid w:val="002D1245"/>
    <w:rsid w:val="002E2AD0"/>
    <w:rsid w:val="002F6860"/>
    <w:rsid w:val="00383C5A"/>
    <w:rsid w:val="00395470"/>
    <w:rsid w:val="003C2ED5"/>
    <w:rsid w:val="003F3E08"/>
    <w:rsid w:val="004006FD"/>
    <w:rsid w:val="00407BB1"/>
    <w:rsid w:val="00407F47"/>
    <w:rsid w:val="004214D4"/>
    <w:rsid w:val="004377B9"/>
    <w:rsid w:val="004864EA"/>
    <w:rsid w:val="004D34AE"/>
    <w:rsid w:val="004E3766"/>
    <w:rsid w:val="004F4DAF"/>
    <w:rsid w:val="004F7D14"/>
    <w:rsid w:val="00540939"/>
    <w:rsid w:val="0056008D"/>
    <w:rsid w:val="005613E5"/>
    <w:rsid w:val="005C5E2D"/>
    <w:rsid w:val="005D52ED"/>
    <w:rsid w:val="00613D2D"/>
    <w:rsid w:val="00673354"/>
    <w:rsid w:val="006C339D"/>
    <w:rsid w:val="006D7A15"/>
    <w:rsid w:val="006E58BE"/>
    <w:rsid w:val="006F4150"/>
    <w:rsid w:val="006F5097"/>
    <w:rsid w:val="007172A0"/>
    <w:rsid w:val="00741331"/>
    <w:rsid w:val="0075497B"/>
    <w:rsid w:val="00764747"/>
    <w:rsid w:val="00770912"/>
    <w:rsid w:val="007776E2"/>
    <w:rsid w:val="00792BDB"/>
    <w:rsid w:val="007B5109"/>
    <w:rsid w:val="0080300F"/>
    <w:rsid w:val="00816977"/>
    <w:rsid w:val="00822A97"/>
    <w:rsid w:val="00847846"/>
    <w:rsid w:val="008569C4"/>
    <w:rsid w:val="008703C2"/>
    <w:rsid w:val="008933D3"/>
    <w:rsid w:val="008A11B8"/>
    <w:rsid w:val="008B3D87"/>
    <w:rsid w:val="008F4222"/>
    <w:rsid w:val="009008B6"/>
    <w:rsid w:val="009102B7"/>
    <w:rsid w:val="00954377"/>
    <w:rsid w:val="009648F9"/>
    <w:rsid w:val="0098330B"/>
    <w:rsid w:val="0099702B"/>
    <w:rsid w:val="009A09A8"/>
    <w:rsid w:val="009B6106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32EB"/>
    <w:rsid w:val="00B664A6"/>
    <w:rsid w:val="00B85C4B"/>
    <w:rsid w:val="00B94051"/>
    <w:rsid w:val="00BB4EA8"/>
    <w:rsid w:val="00BC4B10"/>
    <w:rsid w:val="00BF0A46"/>
    <w:rsid w:val="00C07757"/>
    <w:rsid w:val="00C4765D"/>
    <w:rsid w:val="00C83B34"/>
    <w:rsid w:val="00CD79C5"/>
    <w:rsid w:val="00CE18DB"/>
    <w:rsid w:val="00CE4E27"/>
    <w:rsid w:val="00D27242"/>
    <w:rsid w:val="00D40F66"/>
    <w:rsid w:val="00D527C5"/>
    <w:rsid w:val="00D64A9B"/>
    <w:rsid w:val="00DC2093"/>
    <w:rsid w:val="00DD6D04"/>
    <w:rsid w:val="00E100A8"/>
    <w:rsid w:val="00E31E10"/>
    <w:rsid w:val="00E679CE"/>
    <w:rsid w:val="00E70C89"/>
    <w:rsid w:val="00EB546E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F579A4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636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D0A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A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A27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A27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A27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A27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4F4DAF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27E943-C989-4ECF-B217-5D06CDF02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6</TotalTime>
  <Pages>3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31, The Respiratory System</dc:title>
  <dc:subject/>
  <dc:creator>Windows User</dc:creator>
  <cp:keywords/>
  <dc:description/>
  <cp:lastModifiedBy>Devaraj N</cp:lastModifiedBy>
  <cp:revision>5</cp:revision>
  <dcterms:created xsi:type="dcterms:W3CDTF">2023-01-23T18:00:00Z</dcterms:created>
  <dcterms:modified xsi:type="dcterms:W3CDTF">2023-04-04T06:48:00Z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05be3c02b8c15412655b5a209bd704dc089b409aa5f78d1f36be9d28d3f14f37</vt:lpwstr>
  </property>
</Properties>
</file>