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9FEB5" w14:textId="77777777" w:rsidR="00AE7FA9" w:rsidRPr="008237CF" w:rsidRDefault="00AE7FA9" w:rsidP="007172A0">
      <w:pPr>
        <w:rPr>
          <w:rFonts w:ascii="Verdana" w:hAnsi="Verdana"/>
          <w:sz w:val="22"/>
        </w:rPr>
      </w:pPr>
      <w:r w:rsidRPr="008237CF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2B5976A1" wp14:editId="04B839BC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39A8311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51C02669" w14:textId="33D4BB5D" w:rsidR="00D55689" w:rsidRPr="008237CF" w:rsidRDefault="00D55689" w:rsidP="00547C31">
      <w:pPr>
        <w:pStyle w:val="Heading1withoutnumbering"/>
        <w:rPr>
          <w:rFonts w:ascii="Verdana" w:hAnsi="Verdana"/>
          <w:sz w:val="22"/>
          <w:szCs w:val="22"/>
        </w:rPr>
      </w:pPr>
      <w:r w:rsidRPr="008237CF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8237CF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8237CF">
        <w:rPr>
          <w:rFonts w:ascii="Cambria" w:hAnsi="Cambria"/>
          <w:b/>
          <w:color w:val="007AC3" w:themeColor="accent1"/>
          <w:sz w:val="32"/>
          <w:szCs w:val="32"/>
        </w:rPr>
        <w:t>Chapter</w:t>
      </w:r>
      <w:r w:rsidR="005F1414" w:rsidRPr="008237CF">
        <w:rPr>
          <w:rFonts w:ascii="Cambria" w:hAnsi="Cambria"/>
          <w:b/>
          <w:color w:val="007AC3" w:themeColor="accent1"/>
          <w:sz w:val="32"/>
          <w:szCs w:val="32"/>
        </w:rPr>
        <w:t xml:space="preserve"> 21</w:t>
      </w:r>
      <w:r w:rsidRPr="008237CF">
        <w:rPr>
          <w:rFonts w:ascii="Cambria" w:hAnsi="Cambria"/>
          <w:b/>
          <w:color w:val="007AC3" w:themeColor="accent1"/>
          <w:sz w:val="32"/>
          <w:szCs w:val="32"/>
        </w:rPr>
        <w:t>, Comfort and Rest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588"/>
        <w:gridCol w:w="2988"/>
      </w:tblGrid>
      <w:tr w:rsidR="00D55689" w:rsidRPr="008237CF" w14:paraId="14DA8834" w14:textId="77777777" w:rsidTr="00303D5C">
        <w:trPr>
          <w:tblHeader/>
        </w:trPr>
        <w:tc>
          <w:tcPr>
            <w:tcW w:w="6588" w:type="dxa"/>
          </w:tcPr>
          <w:p w14:paraId="538E7C56" w14:textId="77777777" w:rsidR="00D55689" w:rsidRPr="008237CF" w:rsidRDefault="00D55689" w:rsidP="00901FE2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8237CF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2988" w:type="dxa"/>
          </w:tcPr>
          <w:p w14:paraId="1C44C231" w14:textId="0396A6D7" w:rsidR="00D55689" w:rsidRPr="008237CF" w:rsidRDefault="00D55689" w:rsidP="00901FE2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8237CF">
              <w:rPr>
                <w:rFonts w:ascii="Verdana" w:hAnsi="Verdana"/>
                <w:sz w:val="22"/>
                <w:szCs w:val="22"/>
              </w:rPr>
              <w:t>Learning Objective</w:t>
            </w:r>
            <w:r w:rsidR="00CD231E" w:rsidRPr="008237CF">
              <w:rPr>
                <w:rFonts w:ascii="Verdana" w:hAnsi="Verdana"/>
                <w:sz w:val="22"/>
                <w:szCs w:val="22"/>
              </w:rPr>
              <w:t>(</w:t>
            </w:r>
            <w:r w:rsidRPr="008237CF">
              <w:rPr>
                <w:rFonts w:ascii="Verdana" w:hAnsi="Verdana"/>
                <w:sz w:val="22"/>
                <w:szCs w:val="22"/>
              </w:rPr>
              <w:t>s</w:t>
            </w:r>
            <w:r w:rsidR="00CD231E" w:rsidRPr="008237CF">
              <w:rPr>
                <w:rFonts w:ascii="Verdana" w:hAnsi="Verdana"/>
                <w:sz w:val="22"/>
                <w:szCs w:val="22"/>
              </w:rPr>
              <w:t>)</w:t>
            </w:r>
          </w:p>
        </w:tc>
      </w:tr>
      <w:tr w:rsidR="00D55689" w:rsidRPr="008237CF" w14:paraId="4D5068F6" w14:textId="77777777" w:rsidTr="00303D5C">
        <w:tc>
          <w:tcPr>
            <w:tcW w:w="6588" w:type="dxa"/>
          </w:tcPr>
          <w:p w14:paraId="1EA7E16C" w14:textId="375270CB" w:rsidR="00D55689" w:rsidRPr="008237CF" w:rsidRDefault="00D55689" w:rsidP="007D2464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8237CF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70BDF1B0" w14:textId="77777777" w:rsidR="00096F0B" w:rsidRPr="008237CF" w:rsidRDefault="00096F0B" w:rsidP="00096F0B">
            <w:pPr>
              <w:rPr>
                <w:rFonts w:ascii="Verdana" w:hAnsi="Verdana"/>
                <w:sz w:val="22"/>
                <w:szCs w:val="22"/>
              </w:rPr>
            </w:pPr>
          </w:p>
          <w:p w14:paraId="297FBE5C" w14:textId="77777777" w:rsidR="00D55689" w:rsidRPr="008237CF" w:rsidRDefault="00D55689" w:rsidP="00444EB4">
            <w:pPr>
              <w:pStyle w:val="ListParagraph"/>
              <w:keepNext/>
              <w:numPr>
                <w:ilvl w:val="0"/>
                <w:numId w:val="23"/>
              </w:numPr>
              <w:spacing w:before="120" w:after="120" w:line="240" w:lineRule="auto"/>
              <w:outlineLvl w:val="0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Her advanced age</w:t>
            </w:r>
          </w:p>
          <w:p w14:paraId="24B685E6" w14:textId="77777777" w:rsidR="00D55689" w:rsidRPr="008237CF" w:rsidRDefault="00D55689" w:rsidP="00D55689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Environment</w:t>
            </w:r>
          </w:p>
          <w:p w14:paraId="093B7E0F" w14:textId="77777777" w:rsidR="00D55689" w:rsidRPr="008237CF" w:rsidRDefault="00D55689" w:rsidP="00D55689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Pain</w:t>
            </w:r>
          </w:p>
          <w:p w14:paraId="4A5FAD16" w14:textId="77777777" w:rsidR="00D55689" w:rsidRPr="008237CF" w:rsidRDefault="00D55689" w:rsidP="00D55689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Chronic health conditions</w:t>
            </w:r>
          </w:p>
          <w:p w14:paraId="53800234" w14:textId="77777777" w:rsidR="00D55689" w:rsidRPr="008237CF" w:rsidRDefault="00D55689" w:rsidP="00D55689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Emotional concerns</w:t>
            </w:r>
          </w:p>
          <w:p w14:paraId="70E15D3A" w14:textId="77777777" w:rsidR="00D55689" w:rsidRPr="008237CF" w:rsidRDefault="00D55689" w:rsidP="00D55689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Sleep disorders</w:t>
            </w:r>
          </w:p>
          <w:p w14:paraId="10C28032" w14:textId="05E06195" w:rsidR="00D55689" w:rsidRPr="008237CF" w:rsidRDefault="00D55689" w:rsidP="00901FE2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8237CF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0C0C358C" w14:textId="77777777" w:rsidR="00096F0B" w:rsidRPr="008237CF" w:rsidRDefault="00096F0B" w:rsidP="00096F0B">
            <w:pPr>
              <w:rPr>
                <w:rFonts w:ascii="Verdana" w:hAnsi="Verdana"/>
                <w:sz w:val="22"/>
                <w:szCs w:val="22"/>
              </w:rPr>
            </w:pPr>
          </w:p>
          <w:p w14:paraId="10BCB70A" w14:textId="77777777" w:rsidR="00D55689" w:rsidRPr="008237CF" w:rsidRDefault="00D55689" w:rsidP="00D55689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Respect the resident’s sleep preferences</w:t>
            </w:r>
          </w:p>
          <w:p w14:paraId="32C6A8F1" w14:textId="77777777" w:rsidR="00D55689" w:rsidRPr="008237CF" w:rsidRDefault="00D55689" w:rsidP="00D55689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Keep bedtime environment quiet and restful</w:t>
            </w:r>
          </w:p>
          <w:p w14:paraId="0A4BE2C5" w14:textId="77777777" w:rsidR="00D55689" w:rsidRPr="008237CF" w:rsidRDefault="00D55689" w:rsidP="00D55689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Use appropriate night lighting</w:t>
            </w:r>
          </w:p>
          <w:p w14:paraId="1C476268" w14:textId="77777777" w:rsidR="00D55689" w:rsidRPr="008237CF" w:rsidRDefault="00D55689" w:rsidP="00D55689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Assist the resident into a comfortable sleeping position</w:t>
            </w:r>
          </w:p>
          <w:p w14:paraId="7996E427" w14:textId="77777777" w:rsidR="00D55689" w:rsidRPr="008237CF" w:rsidRDefault="00D55689" w:rsidP="00D55689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Refer to Box 20-1</w:t>
            </w:r>
          </w:p>
          <w:p w14:paraId="2CBBAB19" w14:textId="77777777" w:rsidR="00D55689" w:rsidRPr="008237CF" w:rsidRDefault="00D55689" w:rsidP="00D55689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Notify the nurse if the resident:</w:t>
            </w:r>
          </w:p>
          <w:p w14:paraId="369FAC88" w14:textId="77777777" w:rsidR="00D55689" w:rsidRPr="008237CF" w:rsidRDefault="00D55689" w:rsidP="00D55689">
            <w:pPr>
              <w:numPr>
                <w:ilvl w:val="1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is awake frequently at night</w:t>
            </w:r>
          </w:p>
          <w:p w14:paraId="26AABE11" w14:textId="77777777" w:rsidR="00D55689" w:rsidRPr="008237CF" w:rsidRDefault="00D55689" w:rsidP="00D55689">
            <w:pPr>
              <w:numPr>
                <w:ilvl w:val="1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has difficulty falling asleep</w:t>
            </w:r>
          </w:p>
          <w:p w14:paraId="7F4A51C9" w14:textId="77777777" w:rsidR="00D55689" w:rsidRPr="008237CF" w:rsidRDefault="00D55689" w:rsidP="00D55689">
            <w:pPr>
              <w:numPr>
                <w:ilvl w:val="1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reports difficulty sleeping</w:t>
            </w:r>
          </w:p>
          <w:p w14:paraId="61309463" w14:textId="77777777" w:rsidR="00D55689" w:rsidRPr="008237CF" w:rsidRDefault="00D55689" w:rsidP="00D55689">
            <w:pPr>
              <w:numPr>
                <w:ilvl w:val="1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is sleepy during the day</w:t>
            </w:r>
          </w:p>
          <w:p w14:paraId="1FB98A49" w14:textId="77777777" w:rsidR="00D55689" w:rsidRPr="008237CF" w:rsidRDefault="00D55689" w:rsidP="00D55689">
            <w:pPr>
              <w:numPr>
                <w:ilvl w:val="1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reports difficulty sleeping as a result of pain, frequent need to urinate, anxiety, or environmental factors</w:t>
            </w:r>
          </w:p>
          <w:p w14:paraId="2BFAD0B6" w14:textId="0BA20016" w:rsidR="00D55689" w:rsidRPr="008237CF" w:rsidRDefault="00D55689" w:rsidP="00901FE2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8237CF">
              <w:rPr>
                <w:rFonts w:ascii="Verdana" w:hAnsi="Verdana"/>
                <w:sz w:val="22"/>
                <w:szCs w:val="22"/>
              </w:rPr>
              <w:t>1c.  Students’ responses should include the following:</w:t>
            </w:r>
          </w:p>
          <w:p w14:paraId="60E9FFEB" w14:textId="77777777" w:rsidR="00096F0B" w:rsidRPr="008237CF" w:rsidRDefault="00096F0B" w:rsidP="00096F0B">
            <w:pPr>
              <w:rPr>
                <w:rFonts w:ascii="Verdana" w:hAnsi="Verdana"/>
                <w:sz w:val="22"/>
                <w:szCs w:val="22"/>
              </w:rPr>
            </w:pPr>
          </w:p>
          <w:p w14:paraId="5025A6D0" w14:textId="77777777" w:rsidR="00D55689" w:rsidRPr="008237CF" w:rsidRDefault="00D55689" w:rsidP="00D55689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Never assume a resident is pain-free because they fail to report pain.</w:t>
            </w:r>
          </w:p>
          <w:p w14:paraId="4F7D6B74" w14:textId="77777777" w:rsidR="00D55689" w:rsidRPr="008237CF" w:rsidRDefault="00D55689" w:rsidP="00D55689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Never assume the resident is exaggerating reports of pain.</w:t>
            </w:r>
          </w:p>
          <w:p w14:paraId="19901E94" w14:textId="77777777" w:rsidR="00D55689" w:rsidRPr="008237CF" w:rsidRDefault="00D55689" w:rsidP="00D55689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Refer to Figure 20-3 for examples on nonverbal signs of pain.</w:t>
            </w:r>
          </w:p>
          <w:p w14:paraId="48F1DAA6" w14:textId="77777777" w:rsidR="00D55689" w:rsidRPr="008237CF" w:rsidRDefault="00D55689" w:rsidP="00D55689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Sudden change in personality may be an indicator of pain.</w:t>
            </w:r>
          </w:p>
          <w:p w14:paraId="015DE5B4" w14:textId="77777777" w:rsidR="00D55689" w:rsidRPr="008237CF" w:rsidRDefault="00D55689" w:rsidP="00D55689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Refusal to participate in certain activities may be an indicator of pain.</w:t>
            </w:r>
          </w:p>
          <w:p w14:paraId="0A41E43D" w14:textId="6FEFDD02" w:rsidR="00D55689" w:rsidRPr="008237CF" w:rsidRDefault="00D55689" w:rsidP="00901FE2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8237CF">
              <w:rPr>
                <w:rFonts w:ascii="Verdana" w:hAnsi="Verdana"/>
                <w:sz w:val="22"/>
                <w:szCs w:val="22"/>
              </w:rPr>
              <w:t>1d.  Students’ responses should include the following:</w:t>
            </w:r>
          </w:p>
          <w:p w14:paraId="5FFE9601" w14:textId="77777777" w:rsidR="00096F0B" w:rsidRPr="008237CF" w:rsidRDefault="00096F0B" w:rsidP="00096F0B">
            <w:pPr>
              <w:rPr>
                <w:rFonts w:ascii="Verdana" w:hAnsi="Verdana"/>
                <w:sz w:val="22"/>
                <w:szCs w:val="22"/>
              </w:rPr>
            </w:pPr>
          </w:p>
          <w:p w14:paraId="1CDDB455" w14:textId="77777777" w:rsidR="00D55689" w:rsidRPr="008237CF" w:rsidRDefault="00D55689" w:rsidP="00D55689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Question the resident regarding the pain’s:</w:t>
            </w:r>
          </w:p>
          <w:p w14:paraId="005BDA64" w14:textId="77777777" w:rsidR="00D55689" w:rsidRPr="008237CF" w:rsidRDefault="00D55689" w:rsidP="00D55689">
            <w:pPr>
              <w:numPr>
                <w:ilvl w:val="1"/>
                <w:numId w:val="20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Location—is it in one place or does it radiate?</w:t>
            </w:r>
          </w:p>
          <w:p w14:paraId="5ED5DE51" w14:textId="77777777" w:rsidR="00D55689" w:rsidRPr="008237CF" w:rsidRDefault="00D55689" w:rsidP="00D55689">
            <w:pPr>
              <w:numPr>
                <w:ilvl w:val="1"/>
                <w:numId w:val="20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Characteristics—does it burn, ache, throb, stab, etc.</w:t>
            </w:r>
          </w:p>
          <w:p w14:paraId="4DBEC386" w14:textId="77777777" w:rsidR="00D55689" w:rsidRPr="008237CF" w:rsidRDefault="00D55689" w:rsidP="00D55689">
            <w:pPr>
              <w:numPr>
                <w:ilvl w:val="1"/>
                <w:numId w:val="20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Intensity—use a pain scale (refer to Table 20-1).</w:t>
            </w:r>
          </w:p>
          <w:p w14:paraId="2A5FC00D" w14:textId="77777777" w:rsidR="00D55689" w:rsidRPr="008237CF" w:rsidRDefault="00D55689" w:rsidP="00D55689">
            <w:pPr>
              <w:numPr>
                <w:ilvl w:val="1"/>
                <w:numId w:val="20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Circumstances—what makes the pain worse or better?</w:t>
            </w:r>
          </w:p>
          <w:p w14:paraId="36577A6E" w14:textId="77777777" w:rsidR="00D55689" w:rsidRPr="008237CF" w:rsidRDefault="00D55689" w:rsidP="00D55689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Reporting the resident’s pain to the nurse is important because doing so helps:</w:t>
            </w:r>
          </w:p>
          <w:p w14:paraId="5500A148" w14:textId="77777777" w:rsidR="00D55689" w:rsidRPr="008237CF" w:rsidRDefault="00D55689" w:rsidP="00D55689">
            <w:pPr>
              <w:numPr>
                <w:ilvl w:val="0"/>
                <w:numId w:val="22"/>
              </w:numPr>
              <w:spacing w:line="360" w:lineRule="auto"/>
              <w:ind w:left="1080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assess what’s causing the problem</w:t>
            </w:r>
          </w:p>
          <w:p w14:paraId="14382066" w14:textId="77777777" w:rsidR="00D55689" w:rsidRPr="008237CF" w:rsidRDefault="00D55689" w:rsidP="00D55689">
            <w:pPr>
              <w:numPr>
                <w:ilvl w:val="0"/>
                <w:numId w:val="22"/>
              </w:numPr>
              <w:spacing w:line="360" w:lineRule="auto"/>
              <w:ind w:left="1080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determine the appropriate treatment</w:t>
            </w:r>
          </w:p>
        </w:tc>
        <w:tc>
          <w:tcPr>
            <w:tcW w:w="2988" w:type="dxa"/>
          </w:tcPr>
          <w:p w14:paraId="483FA958" w14:textId="52BD7C23" w:rsidR="00D55689" w:rsidRPr="008237CF" w:rsidRDefault="00D55689" w:rsidP="00D55689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3, 4, 7, 8</w:t>
            </w:r>
            <w:r w:rsidR="00154885" w:rsidRPr="008237CF">
              <w:rPr>
                <w:rFonts w:ascii="Verdana" w:hAnsi="Verdana"/>
                <w:color w:val="auto"/>
                <w:sz w:val="22"/>
                <w:szCs w:val="22"/>
              </w:rPr>
              <w:t>, 9</w:t>
            </w:r>
          </w:p>
        </w:tc>
      </w:tr>
      <w:tr w:rsidR="00D55689" w:rsidRPr="008237CF" w14:paraId="0B243EE0" w14:textId="77777777" w:rsidTr="00303D5C">
        <w:tc>
          <w:tcPr>
            <w:tcW w:w="6588" w:type="dxa"/>
          </w:tcPr>
          <w:p w14:paraId="20D796F6" w14:textId="6780DDEA" w:rsidR="00D55689" w:rsidRPr="008237CF" w:rsidRDefault="00D55689" w:rsidP="00901FE2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8237CF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55CE55B7" w14:textId="77777777" w:rsidR="00096F0B" w:rsidRPr="008237CF" w:rsidRDefault="00096F0B" w:rsidP="00096F0B">
            <w:pPr>
              <w:rPr>
                <w:rFonts w:ascii="Verdana" w:hAnsi="Verdana"/>
                <w:sz w:val="22"/>
                <w:szCs w:val="22"/>
              </w:rPr>
            </w:pPr>
          </w:p>
          <w:p w14:paraId="09C71CEF" w14:textId="77777777" w:rsidR="00D55689" w:rsidRPr="008237CF" w:rsidRDefault="00D55689" w:rsidP="00D55689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To relax the back muscles that are in spasm.</w:t>
            </w:r>
          </w:p>
          <w:p w14:paraId="36ADADD4" w14:textId="77777777" w:rsidR="00D55689" w:rsidRPr="008237CF" w:rsidRDefault="00D55689" w:rsidP="00D55689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To relieve his pain.</w:t>
            </w:r>
          </w:p>
          <w:p w14:paraId="3FF26FEA" w14:textId="77777777" w:rsidR="00D55689" w:rsidRPr="008237CF" w:rsidRDefault="00D55689" w:rsidP="00D55689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To bring more blood flowing into the area carrying oxygen and nutrients to the muscle tissue that has been in spasm.</w:t>
            </w:r>
          </w:p>
          <w:p w14:paraId="52BC2BF0" w14:textId="77777777" w:rsidR="00D55689" w:rsidRPr="008237CF" w:rsidRDefault="00D55689" w:rsidP="00D55689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Accelerates the inflammatory response, promoting healing.</w:t>
            </w:r>
          </w:p>
          <w:p w14:paraId="17EE7E6A" w14:textId="77777777" w:rsidR="00D55689" w:rsidRPr="008237CF" w:rsidRDefault="00D55689" w:rsidP="00D55689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Decreases muscle and joint stiffness.</w:t>
            </w:r>
          </w:p>
          <w:p w14:paraId="33747563" w14:textId="6127EE87" w:rsidR="00D55689" w:rsidRPr="008237CF" w:rsidRDefault="00D55689" w:rsidP="00901FE2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8237CF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53F69CB7" w14:textId="77777777" w:rsidR="00096F0B" w:rsidRPr="008237CF" w:rsidRDefault="00096F0B" w:rsidP="00096F0B">
            <w:pPr>
              <w:rPr>
                <w:rFonts w:ascii="Verdana" w:hAnsi="Verdana"/>
                <w:sz w:val="22"/>
                <w:szCs w:val="22"/>
              </w:rPr>
            </w:pPr>
          </w:p>
          <w:p w14:paraId="15C81861" w14:textId="77777777" w:rsidR="00D55689" w:rsidRPr="008237CF" w:rsidRDefault="00D55689" w:rsidP="00D55689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Do not apply the heating pad directly to the skin without a protective cloth cover.</w:t>
            </w:r>
          </w:p>
          <w:p w14:paraId="385C0AAB" w14:textId="77777777" w:rsidR="00D55689" w:rsidRPr="008237CF" w:rsidRDefault="00D55689" w:rsidP="00D55689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Do not leave the heating pad on for more than 20 minutes.</w:t>
            </w:r>
          </w:p>
          <w:p w14:paraId="3E121C43" w14:textId="77777777" w:rsidR="00D55689" w:rsidRPr="008237CF" w:rsidRDefault="00D55689" w:rsidP="00D55689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Check the skin under the heating pad every 5 minutes.</w:t>
            </w:r>
          </w:p>
          <w:p w14:paraId="57D2FD85" w14:textId="77777777" w:rsidR="00D55689" w:rsidRPr="008237CF" w:rsidRDefault="00D55689" w:rsidP="00D55689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Stop treatment immediately if there is any evidence of burning, such as bright red skin or very pale skin. Report this to the supervising nurse immediately.</w:t>
            </w:r>
          </w:p>
          <w:p w14:paraId="5454C696" w14:textId="77777777" w:rsidR="00D55689" w:rsidRPr="008237CF" w:rsidRDefault="00D55689" w:rsidP="00D55689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Report to the nurse any complaints of pain, burning, or stinging.</w:t>
            </w:r>
          </w:p>
          <w:p w14:paraId="53533837" w14:textId="0375A056" w:rsidR="00D55689" w:rsidRPr="008237CF" w:rsidRDefault="00D55689" w:rsidP="00D55689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t>Observe for relief of discomfort and report this to the nurse.</w:t>
            </w:r>
          </w:p>
          <w:p w14:paraId="5294B212" w14:textId="77777777" w:rsidR="00096F0B" w:rsidRPr="008237CF" w:rsidRDefault="00096F0B" w:rsidP="00096F0B">
            <w:pPr>
              <w:spacing w:line="360" w:lineRule="auto"/>
              <w:ind w:left="720"/>
              <w:rPr>
                <w:rFonts w:ascii="Verdana" w:hAnsi="Verdana"/>
                <w:color w:val="auto"/>
                <w:sz w:val="22"/>
                <w:szCs w:val="22"/>
              </w:rPr>
            </w:pPr>
          </w:p>
          <w:p w14:paraId="3AA07A03" w14:textId="5C3F5BBE" w:rsidR="00D55689" w:rsidRPr="008237CF" w:rsidRDefault="00D55689" w:rsidP="00901FE2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8237CF">
              <w:rPr>
                <w:rFonts w:ascii="Verdana" w:hAnsi="Verdana"/>
                <w:sz w:val="22"/>
                <w:szCs w:val="22"/>
              </w:rPr>
              <w:t>2c.  Students’ responses should include the following:</w:t>
            </w:r>
          </w:p>
          <w:p w14:paraId="05AF6311" w14:textId="77777777" w:rsidR="00096F0B" w:rsidRPr="008237CF" w:rsidRDefault="00096F0B" w:rsidP="00096F0B">
            <w:pPr>
              <w:rPr>
                <w:rFonts w:ascii="Verdana" w:hAnsi="Verdana"/>
                <w:sz w:val="22"/>
                <w:szCs w:val="22"/>
              </w:rPr>
            </w:pPr>
          </w:p>
          <w:p w14:paraId="39758B60" w14:textId="77777777" w:rsidR="00D55689" w:rsidRPr="008237CF" w:rsidRDefault="00D55689" w:rsidP="00D55689">
            <w:pPr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Make a person feel relaxed and comfortable.</w:t>
            </w:r>
          </w:p>
          <w:p w14:paraId="6D70A3E2" w14:textId="77777777" w:rsidR="00D55689" w:rsidRPr="008237CF" w:rsidRDefault="00D55689" w:rsidP="00D55689">
            <w:pPr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Provide distractions from the pain.</w:t>
            </w:r>
          </w:p>
          <w:p w14:paraId="154C1648" w14:textId="52B30285" w:rsidR="00D55689" w:rsidRPr="008237CF" w:rsidRDefault="00D55689" w:rsidP="00D55689">
            <w:pPr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Pay attention to the client</w:t>
            </w:r>
            <w:r w:rsidR="00CD231E"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’s</w:t>
            </w: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 xml:space="preserve"> positioning needs.</w:t>
            </w:r>
          </w:p>
          <w:p w14:paraId="22FF8154" w14:textId="77777777" w:rsidR="00D55689" w:rsidRPr="008237CF" w:rsidRDefault="00D55689" w:rsidP="00D55689">
            <w:pPr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Provide massages when and where appropriate.</w:t>
            </w:r>
          </w:p>
          <w:p w14:paraId="3F113DB2" w14:textId="77777777" w:rsidR="00D55689" w:rsidRPr="008237CF" w:rsidRDefault="00D55689" w:rsidP="00D55689">
            <w:pPr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t>Take your time when providing client care.</w:t>
            </w:r>
          </w:p>
          <w:p w14:paraId="16EF052D" w14:textId="4DD6D7B7" w:rsidR="00D55689" w:rsidRPr="008237CF" w:rsidRDefault="00D55689" w:rsidP="00444EB4">
            <w:pPr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bCs/>
                <w:color w:val="auto"/>
                <w:sz w:val="22"/>
                <w:szCs w:val="22"/>
              </w:rPr>
              <w:lastRenderedPageBreak/>
              <w:t>Ask the client regularly about the presence of pain and report to the nurse immediately.</w:t>
            </w:r>
          </w:p>
        </w:tc>
        <w:tc>
          <w:tcPr>
            <w:tcW w:w="2988" w:type="dxa"/>
          </w:tcPr>
          <w:p w14:paraId="6AA65BFF" w14:textId="72119258" w:rsidR="00D55689" w:rsidRPr="008237CF" w:rsidRDefault="005F1414" w:rsidP="00D55689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8237CF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10,</w:t>
            </w:r>
            <w:r w:rsidR="00CD231E" w:rsidRPr="008237CF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="00D55689" w:rsidRPr="008237CF">
              <w:rPr>
                <w:rFonts w:ascii="Verdana" w:hAnsi="Verdana"/>
                <w:color w:val="auto"/>
                <w:sz w:val="22"/>
                <w:szCs w:val="22"/>
              </w:rPr>
              <w:t>11, 12</w:t>
            </w:r>
          </w:p>
        </w:tc>
      </w:tr>
    </w:tbl>
    <w:p w14:paraId="6F2CF900" w14:textId="1BB3A5DA" w:rsidR="001E2049" w:rsidRPr="008237CF" w:rsidRDefault="001E2049" w:rsidP="00D55689">
      <w:pPr>
        <w:keepNext/>
        <w:spacing w:before="120" w:after="120" w:line="240" w:lineRule="auto"/>
        <w:outlineLvl w:val="0"/>
        <w:rPr>
          <w:rFonts w:ascii="Verdana" w:hAnsi="Verdana"/>
          <w:sz w:val="22"/>
          <w:lang w:eastAsia="de-DE"/>
        </w:rPr>
      </w:pPr>
    </w:p>
    <w:sectPr w:rsidR="001E2049" w:rsidRPr="008237CF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01C92" w14:textId="77777777" w:rsidR="00C077EB" w:rsidRDefault="00C077EB" w:rsidP="00291CA2">
      <w:pPr>
        <w:spacing w:line="240" w:lineRule="auto"/>
      </w:pPr>
      <w:r>
        <w:separator/>
      </w:r>
    </w:p>
  </w:endnote>
  <w:endnote w:type="continuationSeparator" w:id="0">
    <w:p w14:paraId="2C39E5C0" w14:textId="77777777" w:rsidR="00C077EB" w:rsidRDefault="00C077EB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52EB4BA4" w14:textId="77777777" w:rsidTr="001E2049">
      <w:tc>
        <w:tcPr>
          <w:tcW w:w="9746" w:type="dxa"/>
          <w:vAlign w:val="bottom"/>
        </w:tcPr>
        <w:p w14:paraId="23E7FA9D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5860E9D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237CF">
            <w:rPr>
              <w:noProof/>
            </w:rPr>
            <w:t>4</w:t>
          </w:r>
          <w:r>
            <w:fldChar w:fldCharType="end"/>
          </w:r>
        </w:p>
      </w:tc>
    </w:tr>
  </w:tbl>
  <w:p w14:paraId="27C1ABAB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4C8FA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3FCAA066" wp14:editId="56D000B6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3266A" w14:textId="77777777" w:rsidR="00C077EB" w:rsidRDefault="00C077EB" w:rsidP="00291CA2">
      <w:pPr>
        <w:spacing w:line="240" w:lineRule="auto"/>
      </w:pPr>
      <w:r>
        <w:separator/>
      </w:r>
    </w:p>
  </w:footnote>
  <w:footnote w:type="continuationSeparator" w:id="0">
    <w:p w14:paraId="5B7DDB13" w14:textId="77777777" w:rsidR="00C077EB" w:rsidRDefault="00C077EB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A4D62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6E084AD0" wp14:editId="5A890D4C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70F61"/>
    <w:multiLevelType w:val="hybridMultilevel"/>
    <w:tmpl w:val="45BA69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0024096"/>
    <w:multiLevelType w:val="hybridMultilevel"/>
    <w:tmpl w:val="D772E2D2"/>
    <w:lvl w:ilvl="0" w:tplc="577816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602E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04AE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82B0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A45A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7E9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823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007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B465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2EDF6018"/>
    <w:multiLevelType w:val="hybridMultilevel"/>
    <w:tmpl w:val="808E36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2092582"/>
    <w:multiLevelType w:val="hybridMultilevel"/>
    <w:tmpl w:val="2646BD5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07A6D"/>
    <w:multiLevelType w:val="multilevel"/>
    <w:tmpl w:val="B4C2E896"/>
    <w:numStyleLink w:val="Bulletlist"/>
  </w:abstractNum>
  <w:abstractNum w:abstractNumId="12" w15:restartNumberingAfterBreak="0">
    <w:nsid w:val="4B3A3B23"/>
    <w:multiLevelType w:val="hybridMultilevel"/>
    <w:tmpl w:val="F66666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7AE8AE0">
      <w:start w:val="59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AC6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BE27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4EA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DE1C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3AE7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8E4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C885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BA07AC1"/>
    <w:multiLevelType w:val="hybridMultilevel"/>
    <w:tmpl w:val="E014080A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F3444"/>
    <w:multiLevelType w:val="hybridMultilevel"/>
    <w:tmpl w:val="BB2AB6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C3EC3"/>
    <w:multiLevelType w:val="hybridMultilevel"/>
    <w:tmpl w:val="F65E17B4"/>
    <w:lvl w:ilvl="0" w:tplc="40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AE8AE0">
      <w:start w:val="59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AC6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BE27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4EA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DE1C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3AE7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18E4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C885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6F835A1"/>
    <w:multiLevelType w:val="hybridMultilevel"/>
    <w:tmpl w:val="592C5C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FE1B4C"/>
    <w:multiLevelType w:val="multilevel"/>
    <w:tmpl w:val="44280DF8"/>
    <w:numStyleLink w:val="Headinglist"/>
  </w:abstractNum>
  <w:abstractNum w:abstractNumId="18" w15:restartNumberingAfterBreak="0">
    <w:nsid w:val="64F4343F"/>
    <w:multiLevelType w:val="multilevel"/>
    <w:tmpl w:val="44280DF8"/>
    <w:numStyleLink w:val="Headinglist"/>
  </w:abstractNum>
  <w:abstractNum w:abstractNumId="19" w15:restartNumberingAfterBreak="0">
    <w:nsid w:val="656C1EC4"/>
    <w:multiLevelType w:val="multilevel"/>
    <w:tmpl w:val="B4C2E896"/>
    <w:numStyleLink w:val="Bulletlist"/>
  </w:abstractNum>
  <w:abstractNum w:abstractNumId="20" w15:restartNumberingAfterBreak="0">
    <w:nsid w:val="6D4A0201"/>
    <w:multiLevelType w:val="hybridMultilevel"/>
    <w:tmpl w:val="1518A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331288">
    <w:abstractNumId w:val="5"/>
  </w:num>
  <w:num w:numId="2" w16cid:durableId="1435905644">
    <w:abstractNumId w:val="5"/>
  </w:num>
  <w:num w:numId="3" w16cid:durableId="437061735">
    <w:abstractNumId w:val="5"/>
  </w:num>
  <w:num w:numId="4" w16cid:durableId="2139298469">
    <w:abstractNumId w:val="2"/>
  </w:num>
  <w:num w:numId="5" w16cid:durableId="1036347976">
    <w:abstractNumId w:val="7"/>
  </w:num>
  <w:num w:numId="6" w16cid:durableId="1137727396">
    <w:abstractNumId w:val="17"/>
  </w:num>
  <w:num w:numId="7" w16cid:durableId="1102920963">
    <w:abstractNumId w:val="9"/>
  </w:num>
  <w:num w:numId="8" w16cid:durableId="1318419336">
    <w:abstractNumId w:val="0"/>
  </w:num>
  <w:num w:numId="9" w16cid:durableId="1667316179">
    <w:abstractNumId w:val="19"/>
  </w:num>
  <w:num w:numId="10" w16cid:durableId="1214150897">
    <w:abstractNumId w:val="6"/>
  </w:num>
  <w:num w:numId="11" w16cid:durableId="357439516">
    <w:abstractNumId w:val="11"/>
  </w:num>
  <w:num w:numId="12" w16cid:durableId="1526091534">
    <w:abstractNumId w:val="3"/>
  </w:num>
  <w:num w:numId="13" w16cid:durableId="1925529426">
    <w:abstractNumId w:val="18"/>
  </w:num>
  <w:num w:numId="14" w16cid:durableId="1689982361">
    <w:abstractNumId w:val="4"/>
  </w:num>
  <w:num w:numId="15" w16cid:durableId="432437932">
    <w:abstractNumId w:val="8"/>
  </w:num>
  <w:num w:numId="16" w16cid:durableId="38094114">
    <w:abstractNumId w:val="14"/>
  </w:num>
  <w:num w:numId="17" w16cid:durableId="1743411940">
    <w:abstractNumId w:val="1"/>
  </w:num>
  <w:num w:numId="18" w16cid:durableId="698894652">
    <w:abstractNumId w:val="10"/>
  </w:num>
  <w:num w:numId="19" w16cid:durableId="89745917">
    <w:abstractNumId w:val="13"/>
  </w:num>
  <w:num w:numId="20" w16cid:durableId="1867255393">
    <w:abstractNumId w:val="15"/>
  </w:num>
  <w:num w:numId="21" w16cid:durableId="1424258384">
    <w:abstractNumId w:val="20"/>
  </w:num>
  <w:num w:numId="22" w16cid:durableId="1967392224">
    <w:abstractNumId w:val="12"/>
  </w:num>
  <w:num w:numId="23" w16cid:durableId="18782756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689"/>
    <w:rsid w:val="000225A6"/>
    <w:rsid w:val="0003366F"/>
    <w:rsid w:val="000406B1"/>
    <w:rsid w:val="00043C8A"/>
    <w:rsid w:val="00052153"/>
    <w:rsid w:val="00070D15"/>
    <w:rsid w:val="00081DAB"/>
    <w:rsid w:val="00081F77"/>
    <w:rsid w:val="00096F0B"/>
    <w:rsid w:val="000A006E"/>
    <w:rsid w:val="00141660"/>
    <w:rsid w:val="00145E2E"/>
    <w:rsid w:val="00154885"/>
    <w:rsid w:val="001B183D"/>
    <w:rsid w:val="001D07AE"/>
    <w:rsid w:val="001E2049"/>
    <w:rsid w:val="001F0D8F"/>
    <w:rsid w:val="00215E24"/>
    <w:rsid w:val="00250B53"/>
    <w:rsid w:val="00252A97"/>
    <w:rsid w:val="00267115"/>
    <w:rsid w:val="00291B64"/>
    <w:rsid w:val="00291CA2"/>
    <w:rsid w:val="002B02DB"/>
    <w:rsid w:val="002B4D70"/>
    <w:rsid w:val="002C09FD"/>
    <w:rsid w:val="002D1245"/>
    <w:rsid w:val="002E2AD0"/>
    <w:rsid w:val="00303D5C"/>
    <w:rsid w:val="00314DCC"/>
    <w:rsid w:val="00383C5A"/>
    <w:rsid w:val="00395470"/>
    <w:rsid w:val="003C2ED5"/>
    <w:rsid w:val="00407BB1"/>
    <w:rsid w:val="00407F47"/>
    <w:rsid w:val="004214D4"/>
    <w:rsid w:val="004377B9"/>
    <w:rsid w:val="00444EB4"/>
    <w:rsid w:val="004D34AE"/>
    <w:rsid w:val="004E3766"/>
    <w:rsid w:val="00540939"/>
    <w:rsid w:val="005459E6"/>
    <w:rsid w:val="00547C31"/>
    <w:rsid w:val="0056008D"/>
    <w:rsid w:val="005613E5"/>
    <w:rsid w:val="005C5E2D"/>
    <w:rsid w:val="005D52ED"/>
    <w:rsid w:val="005F1414"/>
    <w:rsid w:val="00612D51"/>
    <w:rsid w:val="00612E7F"/>
    <w:rsid w:val="00613D2D"/>
    <w:rsid w:val="00673354"/>
    <w:rsid w:val="006B17C1"/>
    <w:rsid w:val="006C339D"/>
    <w:rsid w:val="006C55DC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7D2464"/>
    <w:rsid w:val="0080300F"/>
    <w:rsid w:val="00816977"/>
    <w:rsid w:val="00822A97"/>
    <w:rsid w:val="008237CF"/>
    <w:rsid w:val="008569C4"/>
    <w:rsid w:val="008703C2"/>
    <w:rsid w:val="008933D3"/>
    <w:rsid w:val="008A11B8"/>
    <w:rsid w:val="008B3D87"/>
    <w:rsid w:val="008F4222"/>
    <w:rsid w:val="009008B6"/>
    <w:rsid w:val="00901FE2"/>
    <w:rsid w:val="009102B7"/>
    <w:rsid w:val="00954377"/>
    <w:rsid w:val="0098330B"/>
    <w:rsid w:val="0099702B"/>
    <w:rsid w:val="009A09A8"/>
    <w:rsid w:val="009B6106"/>
    <w:rsid w:val="009C2581"/>
    <w:rsid w:val="00A06AF8"/>
    <w:rsid w:val="00A07639"/>
    <w:rsid w:val="00A73169"/>
    <w:rsid w:val="00AB3D6E"/>
    <w:rsid w:val="00AC24EA"/>
    <w:rsid w:val="00AE5C40"/>
    <w:rsid w:val="00AE7FA9"/>
    <w:rsid w:val="00AF0936"/>
    <w:rsid w:val="00AF2AE3"/>
    <w:rsid w:val="00AF6645"/>
    <w:rsid w:val="00B1166B"/>
    <w:rsid w:val="00B12219"/>
    <w:rsid w:val="00B2008C"/>
    <w:rsid w:val="00B20D41"/>
    <w:rsid w:val="00B62074"/>
    <w:rsid w:val="00B664A6"/>
    <w:rsid w:val="00B85C4B"/>
    <w:rsid w:val="00B94051"/>
    <w:rsid w:val="00BB4EA8"/>
    <w:rsid w:val="00BC4B10"/>
    <w:rsid w:val="00C07757"/>
    <w:rsid w:val="00C077EB"/>
    <w:rsid w:val="00C4765D"/>
    <w:rsid w:val="00C83B34"/>
    <w:rsid w:val="00CD231E"/>
    <w:rsid w:val="00CD79C5"/>
    <w:rsid w:val="00CE18DB"/>
    <w:rsid w:val="00D27242"/>
    <w:rsid w:val="00D40F66"/>
    <w:rsid w:val="00D527C5"/>
    <w:rsid w:val="00D55689"/>
    <w:rsid w:val="00D64A9B"/>
    <w:rsid w:val="00DC2093"/>
    <w:rsid w:val="00DD6D04"/>
    <w:rsid w:val="00E100A8"/>
    <w:rsid w:val="00E15113"/>
    <w:rsid w:val="00E31E10"/>
    <w:rsid w:val="00E679CE"/>
    <w:rsid w:val="00E70C89"/>
    <w:rsid w:val="00EB546E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B7D49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D55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F14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14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1414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414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414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414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547C31"/>
    <w:pPr>
      <w:spacing w:after="0" w:line="240" w:lineRule="auto"/>
    </w:pPr>
    <w:rPr>
      <w:color w:val="000000" w:themeColor="text1"/>
      <w:sz w:val="18"/>
      <w:lang w:val="en-US"/>
    </w:rPr>
  </w:style>
  <w:style w:type="paragraph" w:styleId="ListParagraph">
    <w:name w:val="List Paragraph"/>
    <w:basedOn w:val="Normal"/>
    <w:uiPriority w:val="34"/>
    <w:rsid w:val="007D2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3A0B9732-6C02-424D-9B13-6F3BE899DD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14</TotalTime>
  <Pages>4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21, Comfort and Rest</dc:title>
  <dc:subject/>
  <dc:creator>Windows User</dc:creator>
  <cp:keywords/>
  <dc:description/>
  <cp:lastModifiedBy>Devaraj N</cp:lastModifiedBy>
  <cp:revision>7</cp:revision>
  <dcterms:created xsi:type="dcterms:W3CDTF">2023-01-13T22:03:00Z</dcterms:created>
  <dcterms:modified xsi:type="dcterms:W3CDTF">2023-04-04T06:46:00Z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a0e844dedbf2b60e7d8d31f0a5537ecc6bab5e07928144a717c05707d4f5a4ae</vt:lpwstr>
  </property>
</Properties>
</file>