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10D8A24A" w:rsidR="00B248C4" w:rsidRPr="000404BC" w:rsidRDefault="009A66EE" w:rsidP="000404BC">
      <w:pPr>
        <w:pStyle w:val="Heading1withoutnumbering"/>
      </w:pPr>
      <w:r w:rsidRPr="000404BC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11BA3762" wp14:editId="30828666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69E5AFF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Pr="0064405D">
        <w:rPr>
          <w:rFonts w:ascii="Cambria" w:hAnsi="Cambria"/>
          <w:b/>
          <w:bCs/>
          <w:color w:val="007AC3" w:themeColor="accent1"/>
          <w:sz w:val="32"/>
          <w:szCs w:val="32"/>
        </w:rPr>
        <w:t>Suggested Answers to Assignments</w:t>
      </w:r>
      <w:r w:rsidR="000404BC" w:rsidRPr="0064405D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, </w:t>
      </w:r>
      <w:r w:rsidR="00786CE1" w:rsidRPr="0064405D">
        <w:rPr>
          <w:rFonts w:ascii="Cambria" w:hAnsi="Cambria"/>
          <w:b/>
          <w:bCs/>
          <w:color w:val="007AC3" w:themeColor="accent1"/>
          <w:sz w:val="32"/>
          <w:szCs w:val="32"/>
        </w:rPr>
        <w:t>Chapter</w:t>
      </w:r>
      <w:sdt>
        <w:sdtPr>
          <w:rPr>
            <w:rFonts w:ascii="Cambria" w:hAnsi="Cambria"/>
            <w:b/>
            <w:bCs/>
            <w:color w:val="007AC3" w:themeColor="accent1"/>
            <w:sz w:val="32"/>
            <w:szCs w:val="32"/>
          </w:rPr>
          <w:tag w:val="goog_rdk_1"/>
          <w:id w:val="-983754"/>
        </w:sdtPr>
        <w:sdtContent>
          <w:r w:rsidR="00786CE1" w:rsidRPr="0064405D">
            <w:rPr>
              <w:rFonts w:ascii="Cambria" w:hAnsi="Cambria"/>
              <w:b/>
              <w:bCs/>
              <w:color w:val="007AC3" w:themeColor="accent1"/>
              <w:sz w:val="32"/>
              <w:szCs w:val="32"/>
            </w:rPr>
            <w:t xml:space="preserve"> </w:t>
          </w:r>
          <w:sdt>
            <w:sdtPr>
              <w:rPr>
                <w:rFonts w:ascii="Cambria" w:hAnsi="Cambria"/>
                <w:b/>
                <w:bCs/>
                <w:color w:val="007AC3" w:themeColor="accent1"/>
                <w:sz w:val="32"/>
                <w:szCs w:val="32"/>
              </w:rPr>
              <w:tag w:val="goog_rdk_2"/>
              <w:id w:val="97070905"/>
            </w:sdtPr>
            <w:sdtContent/>
          </w:sdt>
          <w:r w:rsidR="00786CE1" w:rsidRPr="0064405D">
            <w:rPr>
              <w:rFonts w:ascii="Cambria" w:hAnsi="Cambria"/>
              <w:b/>
              <w:bCs/>
              <w:color w:val="007AC3" w:themeColor="accent1"/>
              <w:sz w:val="32"/>
              <w:szCs w:val="32"/>
            </w:rPr>
            <w:t>17</w:t>
          </w:r>
        </w:sdtContent>
      </w:sdt>
      <w:r w:rsidR="00786CE1" w:rsidRPr="0064405D">
        <w:rPr>
          <w:rFonts w:ascii="Cambria" w:hAnsi="Cambria"/>
          <w:b/>
          <w:bCs/>
          <w:color w:val="007AC3" w:themeColor="accent1"/>
          <w:sz w:val="32"/>
          <w:szCs w:val="32"/>
        </w:rPr>
        <w:t>, The Patient or Resident Environment</w:t>
      </w: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8"/>
        <w:gridCol w:w="1792"/>
      </w:tblGrid>
      <w:tr w:rsidR="00B248C4" w:rsidRPr="000404BC" w14:paraId="694F6BCC" w14:textId="77777777" w:rsidTr="0064405D">
        <w:trPr>
          <w:tblHeader/>
        </w:trPr>
        <w:tc>
          <w:tcPr>
            <w:tcW w:w="7558" w:type="dxa"/>
          </w:tcPr>
          <w:p w14:paraId="00000003" w14:textId="77777777" w:rsidR="00B248C4" w:rsidRPr="000404BC" w:rsidRDefault="00786CE1" w:rsidP="00734A0F">
            <w:pPr>
              <w:pStyle w:val="Heading2"/>
              <w:tabs>
                <w:tab w:val="left" w:pos="567"/>
              </w:tabs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0404BC">
              <w:rPr>
                <w:rFonts w:ascii="Verdana" w:hAnsi="Verdana"/>
                <w:b/>
                <w:bCs/>
                <w:szCs w:val="22"/>
                <w:lang w:bidi="en-US"/>
              </w:rPr>
              <w:t>Written Assignments</w:t>
            </w:r>
          </w:p>
        </w:tc>
        <w:tc>
          <w:tcPr>
            <w:tcW w:w="1792" w:type="dxa"/>
          </w:tcPr>
          <w:p w14:paraId="00000004" w14:textId="77777777" w:rsidR="00B248C4" w:rsidRPr="000404BC" w:rsidRDefault="00786CE1" w:rsidP="00734A0F">
            <w:pPr>
              <w:pStyle w:val="Heading2"/>
              <w:tabs>
                <w:tab w:val="left" w:pos="567"/>
              </w:tabs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0404BC">
              <w:rPr>
                <w:rFonts w:ascii="Verdana" w:hAnsi="Verdana"/>
                <w:b/>
                <w:bCs/>
                <w:szCs w:val="22"/>
                <w:lang w:bidi="en-US"/>
              </w:rPr>
              <w:t>Learning Objectives</w:t>
            </w:r>
          </w:p>
        </w:tc>
      </w:tr>
      <w:tr w:rsidR="00B248C4" w:rsidRPr="000404BC" w14:paraId="6D802057" w14:textId="77777777" w:rsidTr="0064405D">
        <w:tc>
          <w:tcPr>
            <w:tcW w:w="7558" w:type="dxa"/>
          </w:tcPr>
          <w:p w14:paraId="00000005" w14:textId="3E05F322" w:rsidR="00B248C4" w:rsidRPr="000404BC" w:rsidRDefault="00786CE1">
            <w:pPr>
              <w:rPr>
                <w:rFonts w:ascii="Verdana" w:eastAsia="Fira Sans" w:hAnsi="Verdana" w:cs="Fira Sans"/>
                <w:i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Assignment #1. Students complete Chapter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4"/>
                <w:id w:val="-541439683"/>
              </w:sdtPr>
              <w:sdtContent>
                <w:r w:rsidRPr="000404BC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 </w:t>
                </w:r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5"/>
                    <w:id w:val="-1683733358"/>
                  </w:sdtPr>
                  <w:sdtContent/>
                </w:sdt>
                <w:r w:rsidRPr="000404BC">
                  <w:rPr>
                    <w:rFonts w:ascii="Verdana" w:eastAsia="Fira Sans" w:hAnsi="Verdana" w:cs="Fira Sans"/>
                    <w:sz w:val="22"/>
                    <w:szCs w:val="22"/>
                  </w:rPr>
                  <w:t>17</w:t>
                </w:r>
              </w:sdtContent>
            </w:sdt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 xml:space="preserve"> of </w:t>
            </w:r>
            <w:r w:rsidRPr="000404BC">
              <w:rPr>
                <w:rFonts w:ascii="Verdana" w:eastAsia="Fira Sans" w:hAnsi="Verdana" w:cs="Fira Sans"/>
                <w:i/>
                <w:sz w:val="22"/>
                <w:szCs w:val="22"/>
              </w:rPr>
              <w:t>Lippincott Workbook for Nursing Assistants.</w:t>
            </w:r>
          </w:p>
        </w:tc>
        <w:tc>
          <w:tcPr>
            <w:tcW w:w="1792" w:type="dxa"/>
          </w:tcPr>
          <w:p w14:paraId="00000006" w14:textId="77777777" w:rsidR="00B248C4" w:rsidRPr="000404BC" w:rsidRDefault="00786CE1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1–6</w:t>
            </w:r>
          </w:p>
        </w:tc>
      </w:tr>
      <w:tr w:rsidR="00B248C4" w:rsidRPr="000404BC" w14:paraId="712AB3DC" w14:textId="77777777" w:rsidTr="0064405D">
        <w:tc>
          <w:tcPr>
            <w:tcW w:w="7558" w:type="dxa"/>
          </w:tcPr>
          <w:p w14:paraId="00000007" w14:textId="77777777" w:rsidR="00B248C4" w:rsidRPr="000404BC" w:rsidRDefault="00786CE1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Assignment #2. Students’ essays might include:</w:t>
            </w:r>
          </w:p>
          <w:p w14:paraId="00000008" w14:textId="77777777" w:rsidR="00B248C4" w:rsidRPr="000404BC" w:rsidRDefault="00786CE1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Grieving over the losses experienced.</w:t>
            </w:r>
          </w:p>
          <w:p w14:paraId="00000009" w14:textId="77777777" w:rsidR="00B248C4" w:rsidRPr="000404BC" w:rsidRDefault="00786CE1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Nursing assistants can help residents furnish their rooms with one or two pieces of furniture and various personal items from home.</w:t>
            </w:r>
          </w:p>
          <w:p w14:paraId="0000000A" w14:textId="77777777" w:rsidR="00B248C4" w:rsidRPr="000404BC" w:rsidRDefault="00786CE1">
            <w:pPr>
              <w:numPr>
                <w:ilvl w:val="0"/>
                <w:numId w:val="1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Nursing assistants show respect for and an interest in a resident’s personal belongings.</w:t>
            </w:r>
          </w:p>
        </w:tc>
        <w:tc>
          <w:tcPr>
            <w:tcW w:w="1792" w:type="dxa"/>
          </w:tcPr>
          <w:p w14:paraId="0000000B" w14:textId="77777777" w:rsidR="00B248C4" w:rsidRPr="000404BC" w:rsidRDefault="00786CE1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3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6"/>
                <w:id w:val="-825589307"/>
              </w:sdtPr>
              <w:sdtContent/>
            </w:sdt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 xml:space="preserve">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7"/>
                <w:id w:val="-1356807613"/>
              </w:sdtPr>
              <w:sdtContent>
                <w:r w:rsidRPr="000404BC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4, </w:t>
                </w:r>
              </w:sdtContent>
            </w:sdt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6</w:t>
            </w:r>
          </w:p>
        </w:tc>
      </w:tr>
    </w:tbl>
    <w:p w14:paraId="0000000C" w14:textId="77777777" w:rsidR="00B248C4" w:rsidRPr="000404BC" w:rsidRDefault="00B248C4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8"/>
        <w:gridCol w:w="1792"/>
      </w:tblGrid>
      <w:tr w:rsidR="00B248C4" w:rsidRPr="000404BC" w14:paraId="0E42FE87" w14:textId="77777777" w:rsidTr="0064405D">
        <w:trPr>
          <w:tblHeader/>
        </w:trPr>
        <w:tc>
          <w:tcPr>
            <w:tcW w:w="7558" w:type="dxa"/>
          </w:tcPr>
          <w:p w14:paraId="0000000D" w14:textId="77777777" w:rsidR="00B248C4" w:rsidRPr="000404BC" w:rsidRDefault="00786CE1" w:rsidP="00734A0F">
            <w:pPr>
              <w:pStyle w:val="Heading2"/>
              <w:tabs>
                <w:tab w:val="left" w:pos="567"/>
              </w:tabs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0404BC">
              <w:rPr>
                <w:rFonts w:ascii="Verdana" w:hAnsi="Verdana"/>
                <w:b/>
                <w:bCs/>
                <w:szCs w:val="22"/>
                <w:lang w:bidi="en-US"/>
              </w:rPr>
              <w:t>Group Assignments</w:t>
            </w:r>
          </w:p>
        </w:tc>
        <w:tc>
          <w:tcPr>
            <w:tcW w:w="1792" w:type="dxa"/>
          </w:tcPr>
          <w:p w14:paraId="0000000E" w14:textId="77777777" w:rsidR="00B248C4" w:rsidRPr="000404BC" w:rsidRDefault="00786CE1" w:rsidP="00734A0F">
            <w:pPr>
              <w:pStyle w:val="Heading2"/>
              <w:tabs>
                <w:tab w:val="left" w:pos="567"/>
              </w:tabs>
              <w:rPr>
                <w:rFonts w:ascii="Verdana" w:hAnsi="Verdana"/>
                <w:b/>
                <w:bCs/>
                <w:szCs w:val="22"/>
                <w:lang w:bidi="en-US"/>
              </w:rPr>
            </w:pPr>
            <w:r w:rsidRPr="000404BC">
              <w:rPr>
                <w:rFonts w:ascii="Verdana" w:hAnsi="Verdana"/>
                <w:b/>
                <w:bCs/>
                <w:szCs w:val="22"/>
                <w:lang w:bidi="en-US"/>
              </w:rPr>
              <w:t>Learning Objective(s)</w:t>
            </w:r>
          </w:p>
        </w:tc>
      </w:tr>
      <w:tr w:rsidR="00B248C4" w:rsidRPr="000404BC" w14:paraId="7B08341D" w14:textId="77777777" w:rsidTr="0064405D">
        <w:tc>
          <w:tcPr>
            <w:tcW w:w="7558" w:type="dxa"/>
          </w:tcPr>
          <w:p w14:paraId="0000000F" w14:textId="77777777" w:rsidR="00B248C4" w:rsidRPr="000404BC" w:rsidRDefault="00786CE1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Assignment #1. Make a list of the students’ responses which could include:</w:t>
            </w:r>
          </w:p>
          <w:p w14:paraId="00000010" w14:textId="77777777" w:rsidR="00B248C4" w:rsidRPr="000404BC" w:rsidRDefault="00786CE1">
            <w:pPr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Noise affects the comfort level of patients and residents</w:t>
            </w:r>
          </w:p>
          <w:p w14:paraId="00000011" w14:textId="77777777" w:rsidR="00B248C4" w:rsidRPr="000404BC" w:rsidRDefault="00786CE1">
            <w:pPr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Noise can interfere with sleep, rest, and healing</w:t>
            </w:r>
          </w:p>
          <w:p w14:paraId="00000012" w14:textId="77777777" w:rsidR="00B248C4" w:rsidRPr="000404BC" w:rsidRDefault="00786CE1">
            <w:pPr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Sources of noise in a health care setting:</w:t>
            </w:r>
          </w:p>
          <w:p w14:paraId="00000013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Ringing telephones</w:t>
            </w:r>
          </w:p>
          <w:p w14:paraId="00000014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Kitchen/dietary carts</w:t>
            </w:r>
          </w:p>
          <w:p w14:paraId="00000015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Squeaky wheels</w:t>
            </w:r>
          </w:p>
          <w:p w14:paraId="00000016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Staff conversations</w:t>
            </w:r>
          </w:p>
          <w:p w14:paraId="00000017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Television sets with high volume</w:t>
            </w:r>
          </w:p>
          <w:p w14:paraId="00000018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Visitors’ conversations</w:t>
            </w:r>
          </w:p>
          <w:p w14:paraId="00000019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Radios</w:t>
            </w:r>
          </w:p>
          <w:p w14:paraId="0000001A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Loud call signals</w:t>
            </w:r>
          </w:p>
          <w:p w14:paraId="0000001B" w14:textId="77777777" w:rsidR="00B248C4" w:rsidRPr="000404BC" w:rsidRDefault="00786CE1">
            <w:pPr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Steps to reduce noise:</w:t>
            </w:r>
          </w:p>
          <w:p w14:paraId="0000001C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Encourage the use of audio headsets for TV and radio listening</w:t>
            </w:r>
          </w:p>
          <w:p w14:paraId="0000001D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Answer telephones promptly</w:t>
            </w:r>
          </w:p>
          <w:p w14:paraId="0000001E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Answer call signals promptly</w:t>
            </w:r>
          </w:p>
          <w:p w14:paraId="0000001F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Report noisy equipment that needs oiling or adjusting</w:t>
            </w:r>
          </w:p>
          <w:p w14:paraId="00000020" w14:textId="77777777" w:rsidR="00B248C4" w:rsidRPr="000404BC" w:rsidRDefault="00786CE1">
            <w:pPr>
              <w:numPr>
                <w:ilvl w:val="1"/>
                <w:numId w:val="2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Be aware of the volume of your own voice</w:t>
            </w:r>
          </w:p>
        </w:tc>
        <w:tc>
          <w:tcPr>
            <w:tcW w:w="1792" w:type="dxa"/>
          </w:tcPr>
          <w:p w14:paraId="00000021" w14:textId="77777777" w:rsidR="00B248C4" w:rsidRPr="000404BC" w:rsidRDefault="00786CE1">
            <w:p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 xml:space="preserve">4,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8"/>
                <w:id w:val="539162595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9"/>
                    <w:id w:val="1985350386"/>
                  </w:sdtPr>
                  <w:sdtContent/>
                </w:sdt>
                <w:r w:rsidRPr="000404BC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5, </w:t>
                </w:r>
              </w:sdtContent>
            </w:sdt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6</w:t>
            </w:r>
          </w:p>
        </w:tc>
      </w:tr>
      <w:tr w:rsidR="00B248C4" w:rsidRPr="000404BC" w14:paraId="2B0551D1" w14:textId="77777777" w:rsidTr="0064405D">
        <w:tc>
          <w:tcPr>
            <w:tcW w:w="7558" w:type="dxa"/>
          </w:tcPr>
          <w:p w14:paraId="0000002F" w14:textId="77777777" w:rsidR="00B248C4" w:rsidRPr="000404BC" w:rsidRDefault="00786CE1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Assignment #3. Students perform assigned tasks in the skills lab.</w:t>
            </w:r>
          </w:p>
        </w:tc>
        <w:tc>
          <w:tcPr>
            <w:tcW w:w="1792" w:type="dxa"/>
          </w:tcPr>
          <w:p w14:paraId="00000030" w14:textId="77777777" w:rsidR="00B248C4" w:rsidRPr="000404BC" w:rsidRDefault="00786CE1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5</w:t>
            </w:r>
          </w:p>
        </w:tc>
      </w:tr>
    </w:tbl>
    <w:p w14:paraId="00000031" w14:textId="77777777" w:rsidR="00B248C4" w:rsidRPr="000404BC" w:rsidRDefault="00B248C4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8"/>
        <w:gridCol w:w="1792"/>
      </w:tblGrid>
      <w:tr w:rsidR="00B248C4" w:rsidRPr="000404BC" w14:paraId="06208A15" w14:textId="77777777" w:rsidTr="0064405D">
        <w:trPr>
          <w:tblHeader/>
        </w:trPr>
        <w:tc>
          <w:tcPr>
            <w:tcW w:w="7558" w:type="dxa"/>
          </w:tcPr>
          <w:p w14:paraId="00000032" w14:textId="77777777" w:rsidR="00B248C4" w:rsidRPr="000404BC" w:rsidRDefault="00786CE1">
            <w:pPr>
              <w:pStyle w:val="Heading2"/>
              <w:rPr>
                <w:rFonts w:ascii="Verdana" w:hAnsi="Verdana"/>
                <w:b/>
                <w:bCs/>
                <w:szCs w:val="22"/>
              </w:rPr>
            </w:pPr>
            <w:r w:rsidRPr="000404BC">
              <w:rPr>
                <w:rFonts w:ascii="Verdana" w:hAnsi="Verdana"/>
                <w:b/>
                <w:bCs/>
                <w:szCs w:val="22"/>
              </w:rPr>
              <w:lastRenderedPageBreak/>
              <w:t>Clinical Assignment</w:t>
            </w:r>
          </w:p>
        </w:tc>
        <w:tc>
          <w:tcPr>
            <w:tcW w:w="1792" w:type="dxa"/>
          </w:tcPr>
          <w:p w14:paraId="00000033" w14:textId="77777777" w:rsidR="00B248C4" w:rsidRPr="000404BC" w:rsidRDefault="00786CE1">
            <w:pPr>
              <w:pStyle w:val="Heading2"/>
              <w:rPr>
                <w:rFonts w:ascii="Verdana" w:hAnsi="Verdana"/>
                <w:b/>
                <w:bCs/>
                <w:szCs w:val="22"/>
              </w:rPr>
            </w:pPr>
            <w:r w:rsidRPr="000404BC">
              <w:rPr>
                <w:rFonts w:ascii="Verdana" w:hAnsi="Verdana"/>
                <w:b/>
                <w:bCs/>
                <w:szCs w:val="22"/>
              </w:rPr>
              <w:t>Learning Objectives</w:t>
            </w:r>
          </w:p>
        </w:tc>
      </w:tr>
      <w:tr w:rsidR="00B248C4" w:rsidRPr="000404BC" w14:paraId="295E0239" w14:textId="77777777" w:rsidTr="0064405D">
        <w:tc>
          <w:tcPr>
            <w:tcW w:w="7558" w:type="dxa"/>
          </w:tcPr>
          <w:p w14:paraId="00000034" w14:textId="054D41D0" w:rsidR="00B248C4" w:rsidRPr="000404BC" w:rsidRDefault="00786CE1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Students attend field trips to learn about different types of facility units, work areas, furniture and equipment specific to each one.</w:t>
            </w:r>
          </w:p>
        </w:tc>
        <w:tc>
          <w:tcPr>
            <w:tcW w:w="1792" w:type="dxa"/>
          </w:tcPr>
          <w:p w14:paraId="00000035" w14:textId="77777777" w:rsidR="00B248C4" w:rsidRPr="000404BC" w:rsidRDefault="00786CE1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1, 5</w:t>
            </w:r>
          </w:p>
        </w:tc>
      </w:tr>
    </w:tbl>
    <w:p w14:paraId="00000036" w14:textId="77777777" w:rsidR="00B248C4" w:rsidRPr="000404BC" w:rsidRDefault="00B248C4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tbl>
      <w:tblPr>
        <w:tblStyle w:val="a2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8"/>
        <w:gridCol w:w="1792"/>
      </w:tblGrid>
      <w:tr w:rsidR="00B248C4" w:rsidRPr="000404BC" w14:paraId="16882033" w14:textId="77777777" w:rsidTr="0064405D">
        <w:trPr>
          <w:tblHeader/>
        </w:trPr>
        <w:tc>
          <w:tcPr>
            <w:tcW w:w="7558" w:type="dxa"/>
          </w:tcPr>
          <w:p w14:paraId="00000037" w14:textId="77777777" w:rsidR="00B248C4" w:rsidRPr="000404BC" w:rsidRDefault="00786CE1">
            <w:pPr>
              <w:pStyle w:val="Heading2"/>
              <w:rPr>
                <w:rFonts w:ascii="Verdana" w:hAnsi="Verdana"/>
                <w:b/>
                <w:bCs/>
                <w:szCs w:val="22"/>
              </w:rPr>
            </w:pPr>
            <w:r w:rsidRPr="000404BC">
              <w:rPr>
                <w:rFonts w:ascii="Verdana" w:hAnsi="Verdana"/>
                <w:b/>
                <w:bCs/>
                <w:szCs w:val="22"/>
              </w:rPr>
              <w:t>Web Assignment</w:t>
            </w:r>
          </w:p>
        </w:tc>
        <w:tc>
          <w:tcPr>
            <w:tcW w:w="1792" w:type="dxa"/>
          </w:tcPr>
          <w:p w14:paraId="00000038" w14:textId="77777777" w:rsidR="00B248C4" w:rsidRPr="000404BC" w:rsidRDefault="00786CE1">
            <w:pPr>
              <w:pStyle w:val="Heading2"/>
              <w:rPr>
                <w:rFonts w:ascii="Verdana" w:hAnsi="Verdana"/>
                <w:b/>
                <w:bCs/>
                <w:szCs w:val="22"/>
              </w:rPr>
            </w:pPr>
            <w:r w:rsidRPr="000404BC">
              <w:rPr>
                <w:rFonts w:ascii="Verdana" w:hAnsi="Verdana"/>
                <w:b/>
                <w:bCs/>
                <w:szCs w:val="22"/>
              </w:rPr>
              <w:t>Learning Objectives</w:t>
            </w:r>
          </w:p>
        </w:tc>
      </w:tr>
      <w:tr w:rsidR="00B248C4" w:rsidRPr="000404BC" w14:paraId="75B79184" w14:textId="77777777" w:rsidTr="0064405D">
        <w:tc>
          <w:tcPr>
            <w:tcW w:w="7558" w:type="dxa"/>
          </w:tcPr>
          <w:p w14:paraId="00000039" w14:textId="2814E37C" w:rsidR="00B248C4" w:rsidRPr="000404BC" w:rsidRDefault="00786CE1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 xml:space="preserve">Assignment #1 Students can enter “bariatric medical equipment” to find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3"/>
                <w:id w:val="-24245371"/>
                <w:showingPlcHdr/>
              </w:sdtPr>
              <w:sdtContent>
                <w:r w:rsidR="00734A0F" w:rsidRPr="000404BC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4"/>
                <w:id w:val="1229661737"/>
              </w:sdtPr>
              <w:sdtContent>
                <w:r w:rsidRPr="000404BC">
                  <w:rPr>
                    <w:rFonts w:ascii="Verdana" w:eastAsia="Fira Sans" w:hAnsi="Verdana" w:cs="Fira Sans"/>
                    <w:sz w:val="22"/>
                    <w:szCs w:val="22"/>
                  </w:rPr>
                  <w:t>websites</w:t>
                </w:r>
              </w:sdtContent>
            </w:sdt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 xml:space="preserve"> such as </w:t>
            </w:r>
            <w:hyperlink r:id="rId8">
              <w:r w:rsidRPr="000404BC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http://www.sizewise.net</w:t>
              </w:r>
            </w:hyperlink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 xml:space="preserve">  or "orthopedic unit equipment" and find a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5"/>
                <w:id w:val="1276050304"/>
                <w:showingPlcHdr/>
              </w:sdtPr>
              <w:sdtContent>
                <w:r w:rsidR="00734A0F" w:rsidRPr="000404BC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6"/>
                <w:id w:val="-1056781069"/>
              </w:sdtPr>
              <w:sdtContent>
                <w:r w:rsidRPr="000404BC">
                  <w:rPr>
                    <w:rFonts w:ascii="Verdana" w:eastAsia="Fira Sans" w:hAnsi="Verdana" w:cs="Fira Sans"/>
                    <w:sz w:val="22"/>
                    <w:szCs w:val="22"/>
                  </w:rPr>
                  <w:t>website</w:t>
                </w:r>
              </w:sdtContent>
            </w:sdt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 xml:space="preserve"> such as </w:t>
            </w:r>
          </w:p>
          <w:p w14:paraId="0000003A" w14:textId="77777777" w:rsidR="00B248C4" w:rsidRPr="000404BC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hyperlink r:id="rId9">
              <w:r w:rsidR="00786CE1" w:rsidRPr="000404BC">
                <w:rPr>
                  <w:rFonts w:ascii="Verdana" w:eastAsia="Fira Sans" w:hAnsi="Verdana" w:cs="Fira Sans"/>
                  <w:color w:val="1155CC"/>
                  <w:sz w:val="22"/>
                  <w:szCs w:val="22"/>
                  <w:u w:val="single"/>
                </w:rPr>
                <w:t>https://www.alimed.com/bariatrics/</w:t>
              </w:r>
            </w:hyperlink>
            <w:r w:rsidR="00786CE1" w:rsidRPr="000404BC">
              <w:rPr>
                <w:rFonts w:ascii="Verdana" w:eastAsia="Fira Sans" w:hAnsi="Verdana" w:cs="Fira Sans"/>
                <w:sz w:val="22"/>
                <w:szCs w:val="22"/>
              </w:rPr>
              <w:t xml:space="preserve"> or</w:t>
            </w:r>
          </w:p>
          <w:p w14:paraId="0000003B" w14:textId="77777777" w:rsidR="00B248C4" w:rsidRPr="000404BC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hyperlink r:id="rId10">
              <w:r w:rsidR="00786CE1" w:rsidRPr="000404BC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https://durable-medical-equipment.medical-supplies-equipment-company.com</w:t>
              </w:r>
            </w:hyperlink>
            <w:r w:rsidR="00786CE1" w:rsidRPr="000404BC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</w:p>
        </w:tc>
        <w:tc>
          <w:tcPr>
            <w:tcW w:w="1792" w:type="dxa"/>
          </w:tcPr>
          <w:p w14:paraId="0000003C" w14:textId="77777777" w:rsidR="00B248C4" w:rsidRPr="000404BC" w:rsidRDefault="00786CE1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0404BC">
              <w:rPr>
                <w:rFonts w:ascii="Verdana" w:eastAsia="Fira Sans" w:hAnsi="Verdana" w:cs="Fira Sans"/>
                <w:sz w:val="22"/>
                <w:szCs w:val="22"/>
              </w:rPr>
              <w:t>5, 6</w:t>
            </w:r>
          </w:p>
        </w:tc>
      </w:tr>
    </w:tbl>
    <w:p w14:paraId="0000003D" w14:textId="77777777" w:rsidR="00B248C4" w:rsidRPr="000404BC" w:rsidRDefault="00B248C4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p w14:paraId="0000003E" w14:textId="77777777" w:rsidR="00B248C4" w:rsidRPr="000404BC" w:rsidRDefault="00B248C4">
      <w:pPr>
        <w:keepNext/>
        <w:spacing w:before="240" w:after="60" w:line="240" w:lineRule="auto"/>
        <w:rPr>
          <w:rFonts w:ascii="Verdana" w:hAnsi="Verdana"/>
          <w:sz w:val="22"/>
          <w:szCs w:val="22"/>
        </w:rPr>
      </w:pPr>
    </w:p>
    <w:sectPr w:rsidR="00B248C4" w:rsidRPr="000404BC">
      <w:headerReference w:type="default" r:id="rId11"/>
      <w:footerReference w:type="default" r:id="rId12"/>
      <w:footerReference w:type="first" r:id="rId13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B022D" w14:textId="77777777" w:rsidR="00380062" w:rsidRDefault="00380062">
      <w:pPr>
        <w:spacing w:line="240" w:lineRule="auto"/>
      </w:pPr>
      <w:r>
        <w:separator/>
      </w:r>
    </w:p>
  </w:endnote>
  <w:endnote w:type="continuationSeparator" w:id="0">
    <w:p w14:paraId="714174FF" w14:textId="77777777" w:rsidR="00380062" w:rsidRDefault="003800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0" w14:textId="77777777" w:rsidR="00B248C4" w:rsidRDefault="00B248C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00000043" w14:textId="77777777" w:rsidR="00B248C4" w:rsidRDefault="00B248C4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4" w14:textId="77777777" w:rsidR="00B248C4" w:rsidRDefault="00786CE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hidden="0" allowOverlap="1" wp14:anchorId="63524E00" wp14:editId="224AF41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0E65D" w14:textId="77777777" w:rsidR="00380062" w:rsidRDefault="00380062">
      <w:pPr>
        <w:spacing w:line="240" w:lineRule="auto"/>
      </w:pPr>
      <w:r>
        <w:separator/>
      </w:r>
    </w:p>
  </w:footnote>
  <w:footnote w:type="continuationSeparator" w:id="0">
    <w:p w14:paraId="72266DDF" w14:textId="77777777" w:rsidR="00380062" w:rsidRDefault="003800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F" w14:textId="77777777" w:rsidR="00B248C4" w:rsidRDefault="00786CE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hidden="0" allowOverlap="1" wp14:anchorId="7A726773" wp14:editId="62DF0EE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273E"/>
    <w:multiLevelType w:val="multilevel"/>
    <w:tmpl w:val="5FD24F9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5D93D19"/>
    <w:multiLevelType w:val="multilevel"/>
    <w:tmpl w:val="73E0F6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8296A1D"/>
    <w:multiLevelType w:val="multilevel"/>
    <w:tmpl w:val="5F70A196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2103191"/>
    <w:multiLevelType w:val="multilevel"/>
    <w:tmpl w:val="6F8A7C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39545971">
    <w:abstractNumId w:val="1"/>
  </w:num>
  <w:num w:numId="2" w16cid:durableId="564799339">
    <w:abstractNumId w:val="3"/>
  </w:num>
  <w:num w:numId="3" w16cid:durableId="130023961">
    <w:abstractNumId w:val="2"/>
  </w:num>
  <w:num w:numId="4" w16cid:durableId="162404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8C4"/>
    <w:rsid w:val="000404BC"/>
    <w:rsid w:val="00380062"/>
    <w:rsid w:val="003B5E85"/>
    <w:rsid w:val="003D4932"/>
    <w:rsid w:val="00510689"/>
    <w:rsid w:val="0064405D"/>
    <w:rsid w:val="006A0182"/>
    <w:rsid w:val="00734A0F"/>
    <w:rsid w:val="00786CE1"/>
    <w:rsid w:val="009A66EE"/>
    <w:rsid w:val="00B248C4"/>
    <w:rsid w:val="00B86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E4146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27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7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78C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7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78C0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78C0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8C0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BE320C"/>
    <w:pPr>
      <w:spacing w:line="240" w:lineRule="auto"/>
    </w:pPr>
    <w:rPr>
      <w:color w:val="000000" w:themeColor="text1"/>
    </w:rPr>
  </w:style>
  <w:style w:type="table" w:customStyle="1" w:styleId="a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zewise.net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durable-medical-equipment.medical-supplies-equipment-compan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limed.com/bariatrics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i1mDXDbVr105uXTvn49f3Sh0uQ==">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17, The Patient or Resident Environment</dc:title>
  <dc:creator>Innovative</dc:creator>
  <cp:lastModifiedBy>Devaraj N</cp:lastModifiedBy>
  <cp:revision>6</cp:revision>
  <dcterms:created xsi:type="dcterms:W3CDTF">2023-02-08T01:16:00Z</dcterms:created>
  <dcterms:modified xsi:type="dcterms:W3CDTF">2023-04-04T08:07:00Z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4ce9452f51dc2210731093bf1af55c44256d80dc332b37169faae89e383d5c5e</vt:lpwstr>
  </property>
</Properties>
</file>